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6B190C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D76020">
      <w:pPr>
        <w:ind w:left="1416" w:firstLine="708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71628C" w:rsidRDefault="00852CFD" w:rsidP="008056D2">
      <w:pPr>
        <w:jc w:val="center"/>
        <w:rPr>
          <w:rFonts w:cstheme="minorHAnsi"/>
          <w:b/>
          <w:sz w:val="28"/>
          <w:szCs w:val="28"/>
        </w:rPr>
      </w:pPr>
      <w:r w:rsidRPr="0071628C">
        <w:rPr>
          <w:rFonts w:cstheme="minorHAnsi"/>
          <w:b/>
          <w:sz w:val="28"/>
          <w:szCs w:val="28"/>
        </w:rPr>
        <w:t xml:space="preserve"> </w:t>
      </w:r>
      <w:r w:rsidR="0071628C" w:rsidRPr="0071628C">
        <w:rPr>
          <w:rFonts w:cstheme="minorHAnsi"/>
          <w:b/>
          <w:sz w:val="28"/>
          <w:szCs w:val="28"/>
        </w:rPr>
        <w:t>12</w:t>
      </w:r>
      <w:r w:rsidR="00F92CED" w:rsidRPr="0071628C">
        <w:rPr>
          <w:rFonts w:cstheme="minorHAnsi"/>
          <w:b/>
          <w:sz w:val="28"/>
          <w:szCs w:val="28"/>
        </w:rPr>
        <w:t>.</w:t>
      </w:r>
      <w:r w:rsidR="0071628C" w:rsidRPr="0071628C">
        <w:rPr>
          <w:rFonts w:cstheme="minorHAnsi"/>
          <w:b/>
          <w:sz w:val="28"/>
          <w:szCs w:val="28"/>
        </w:rPr>
        <w:t>06</w:t>
      </w:r>
      <w:r w:rsidR="00D76020" w:rsidRPr="0071628C">
        <w:rPr>
          <w:rFonts w:cstheme="minorHAnsi"/>
          <w:b/>
          <w:sz w:val="28"/>
          <w:szCs w:val="28"/>
        </w:rPr>
        <w:t>.</w:t>
      </w:r>
      <w:r w:rsidRPr="0071628C">
        <w:rPr>
          <w:rFonts w:cstheme="minorHAnsi"/>
          <w:b/>
          <w:sz w:val="28"/>
          <w:szCs w:val="28"/>
        </w:rPr>
        <w:t>20</w:t>
      </w:r>
      <w:r w:rsidR="008E4217" w:rsidRPr="0071628C">
        <w:rPr>
          <w:rFonts w:cstheme="minorHAnsi"/>
          <w:b/>
          <w:sz w:val="28"/>
          <w:szCs w:val="28"/>
        </w:rPr>
        <w:t>2</w:t>
      </w:r>
      <w:r w:rsidR="002223BA" w:rsidRPr="0071628C">
        <w:rPr>
          <w:rFonts w:cstheme="minorHAnsi"/>
          <w:b/>
          <w:sz w:val="28"/>
          <w:szCs w:val="28"/>
        </w:rPr>
        <w:t>5</w:t>
      </w:r>
      <w:r w:rsidRPr="0071628C">
        <w:rPr>
          <w:rFonts w:cstheme="minorHAnsi"/>
          <w:b/>
          <w:sz w:val="28"/>
          <w:szCs w:val="28"/>
        </w:rPr>
        <w:t xml:space="preserve"> </w:t>
      </w:r>
      <w:r w:rsidR="00485C77" w:rsidRPr="0071628C">
        <w:rPr>
          <w:rFonts w:cstheme="minorHAnsi"/>
          <w:b/>
          <w:sz w:val="28"/>
          <w:szCs w:val="28"/>
        </w:rPr>
        <w:t>r.</w:t>
      </w:r>
    </w:p>
    <w:p w:rsidR="0071628C" w:rsidRPr="0071628C" w:rsidRDefault="00446E5A" w:rsidP="00D76020">
      <w:pPr>
        <w:jc w:val="both"/>
        <w:rPr>
          <w:rFonts w:asciiTheme="majorHAnsi" w:hAnsiTheme="majorHAnsi" w:cstheme="minorHAnsi"/>
          <w:bCs/>
          <w:color w:val="000000"/>
          <w:sz w:val="28"/>
          <w:szCs w:val="28"/>
          <w:u w:val="single"/>
          <w:lang w:eastAsia="pl-PL"/>
        </w:rPr>
      </w:pPr>
      <w:r w:rsidRPr="0071628C">
        <w:rPr>
          <w:rFonts w:asciiTheme="majorHAnsi" w:hAnsiTheme="majorHAnsi" w:cstheme="minorHAnsi"/>
          <w:sz w:val="28"/>
          <w:szCs w:val="28"/>
          <w:u w:val="single"/>
        </w:rPr>
        <w:t>Szkolenie</w:t>
      </w:r>
      <w:r w:rsidR="00D76020" w:rsidRPr="0071628C">
        <w:rPr>
          <w:rFonts w:asciiTheme="majorHAnsi" w:hAnsiTheme="majorHAnsi" w:cstheme="minorHAnsi"/>
          <w:sz w:val="28"/>
          <w:szCs w:val="28"/>
          <w:u w:val="single"/>
        </w:rPr>
        <w:t xml:space="preserve"> </w:t>
      </w:r>
      <w:r w:rsidR="0071628C" w:rsidRPr="0071628C">
        <w:rPr>
          <w:rFonts w:asciiTheme="majorHAnsi" w:hAnsiTheme="majorHAnsi" w:cstheme="minorHAnsi"/>
          <w:bCs/>
          <w:color w:val="000000"/>
          <w:sz w:val="28"/>
          <w:szCs w:val="28"/>
          <w:u w:val="single"/>
          <w:lang w:eastAsia="pl-PL"/>
        </w:rPr>
        <w:t>online:</w:t>
      </w:r>
      <w:r w:rsidR="0071628C">
        <w:rPr>
          <w:rFonts w:asciiTheme="majorHAnsi" w:hAnsiTheme="majorHAnsi" w:cstheme="minorHAnsi"/>
          <w:bCs/>
          <w:color w:val="000000"/>
          <w:sz w:val="28"/>
          <w:szCs w:val="28"/>
          <w:lang w:eastAsia="pl-PL"/>
        </w:rPr>
        <w:t xml:space="preserve"> </w:t>
      </w:r>
      <w:proofErr w:type="spellStart"/>
      <w:r w:rsidR="0071628C" w:rsidRP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Formalno</w:t>
      </w:r>
      <w:proofErr w:type="spellEnd"/>
      <w:r w:rsidR="0071628C" w:rsidRP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 – prawne i administracyjne aspekty procesu inwestycyjnego w warsztacie rzeczoznawcy majątkowego </w:t>
      </w:r>
      <w:r w:rsidR="0071628C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w dniu 12.06.2025 r.</w:t>
      </w:r>
      <w:bookmarkStart w:id="0" w:name="_GoBack"/>
      <w:bookmarkEnd w:id="0"/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71628C" w:rsidRPr="0071628C">
        <w:rPr>
          <w:sz w:val="24"/>
          <w:szCs w:val="24"/>
        </w:rPr>
        <w:t>dr inż.</w:t>
      </w:r>
      <w:r w:rsidR="0071628C" w:rsidRPr="0071628C">
        <w:rPr>
          <w:sz w:val="24"/>
          <w:szCs w:val="24"/>
        </w:rPr>
        <w:t xml:space="preserve"> </w:t>
      </w:r>
      <w:r w:rsidR="0071628C" w:rsidRPr="0071628C">
        <w:rPr>
          <w:sz w:val="24"/>
          <w:szCs w:val="24"/>
        </w:rPr>
        <w:t>architekt, rzeczoznawca majątkowy</w:t>
      </w:r>
      <w:r w:rsidR="0071628C" w:rsidRPr="0071628C">
        <w:rPr>
          <w:sz w:val="24"/>
          <w:szCs w:val="24"/>
        </w:rPr>
        <w:t xml:space="preserve"> </w:t>
      </w:r>
      <w:r w:rsidR="0071628C" w:rsidRPr="0071628C">
        <w:rPr>
          <w:sz w:val="24"/>
          <w:szCs w:val="24"/>
        </w:rPr>
        <w:t>Anna Nowel- Śmigaj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C239B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C239B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C239B" w:rsidRDefault="002C239B" w:rsidP="002C239B">
      <w:pPr>
        <w:spacing w:after="0"/>
        <w:rPr>
          <w:sz w:val="16"/>
          <w:szCs w:val="16"/>
        </w:rPr>
      </w:pPr>
    </w:p>
    <w:p w:rsidR="002C239B" w:rsidRPr="002C239B" w:rsidRDefault="002C239B" w:rsidP="002C239B">
      <w:pPr>
        <w:spacing w:after="0"/>
        <w:rPr>
          <w:sz w:val="16"/>
          <w:szCs w:val="16"/>
        </w:rPr>
      </w:pPr>
      <w:r w:rsidRPr="002C239B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2C239B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</w:p>
    <w:p w:rsidR="00C23BFF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</w:p>
    <w:p w:rsidR="002C239B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……………………………………………………………….</w:t>
      </w:r>
    </w:p>
    <w:p w:rsidR="002C239B" w:rsidRPr="00A330A2" w:rsidRDefault="002C239B" w:rsidP="001A081E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 xml:space="preserve"> </w:t>
      </w:r>
      <w:r>
        <w:rPr>
          <w:rFonts w:cstheme="minorHAnsi"/>
          <w:sz w:val="18"/>
          <w:szCs w:val="18"/>
        </w:rPr>
        <w:tab/>
        <w:t>Podpis</w:t>
      </w:r>
    </w:p>
    <w:sectPr w:rsidR="002C239B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F2E"/>
    <w:rsid w:val="001A081E"/>
    <w:rsid w:val="002223BA"/>
    <w:rsid w:val="002C239B"/>
    <w:rsid w:val="00446E5A"/>
    <w:rsid w:val="00485C77"/>
    <w:rsid w:val="004C6DA1"/>
    <w:rsid w:val="005E2F2E"/>
    <w:rsid w:val="006A6EF2"/>
    <w:rsid w:val="006A7DA5"/>
    <w:rsid w:val="006B190C"/>
    <w:rsid w:val="0071628C"/>
    <w:rsid w:val="00744CC9"/>
    <w:rsid w:val="008056D2"/>
    <w:rsid w:val="00852CFD"/>
    <w:rsid w:val="008E4217"/>
    <w:rsid w:val="00916648"/>
    <w:rsid w:val="00970B91"/>
    <w:rsid w:val="009C32AB"/>
    <w:rsid w:val="00A04C29"/>
    <w:rsid w:val="00A330A2"/>
    <w:rsid w:val="00AF4A80"/>
    <w:rsid w:val="00C23BFF"/>
    <w:rsid w:val="00CC1CF0"/>
    <w:rsid w:val="00CE4DE9"/>
    <w:rsid w:val="00D76020"/>
    <w:rsid w:val="00E30D75"/>
    <w:rsid w:val="00EF1ED8"/>
    <w:rsid w:val="00F45E36"/>
    <w:rsid w:val="00F92CED"/>
    <w:rsid w:val="00FC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5E36"/>
  </w:style>
  <w:style w:type="paragraph" w:styleId="Nagwek3">
    <w:name w:val="heading 3"/>
    <w:basedOn w:val="Normalny"/>
    <w:link w:val="Nagwek3Znak"/>
    <w:uiPriority w:val="9"/>
    <w:qFormat/>
    <w:rsid w:val="00716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C239B"/>
  </w:style>
  <w:style w:type="character" w:customStyle="1" w:styleId="Nagwek3Znak">
    <w:name w:val="Nagłówek 3 Znak"/>
    <w:basedOn w:val="Domylnaczcionkaakapitu"/>
    <w:link w:val="Nagwek3"/>
    <w:uiPriority w:val="9"/>
    <w:rsid w:val="0071628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IBetke</cp:lastModifiedBy>
  <cp:revision>2</cp:revision>
  <cp:lastPrinted>2018-07-25T13:24:00Z</cp:lastPrinted>
  <dcterms:created xsi:type="dcterms:W3CDTF">2025-04-15T11:15:00Z</dcterms:created>
  <dcterms:modified xsi:type="dcterms:W3CDTF">2025-04-15T11:15:00Z</dcterms:modified>
</cp:coreProperties>
</file>