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30A3" w14:textId="77777777" w:rsidR="00FB58CD" w:rsidRPr="00B86829" w:rsidRDefault="00FB58CD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4175D" w14:textId="77777777" w:rsidR="00FB58CD" w:rsidRPr="00B86829" w:rsidRDefault="00FB58CD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BD777" w14:textId="50888A5A" w:rsidR="00FB58CD" w:rsidRPr="00B86829" w:rsidRDefault="00656CD5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  <w:r w:rsidRPr="00B86829">
        <w:rPr>
          <w:rFonts w:ascii="Georgia" w:hAnsi="Georgia" w:cs="Times New Roman"/>
          <w:b/>
          <w:bCs/>
          <w:i/>
          <w:sz w:val="28"/>
          <w:szCs w:val="28"/>
        </w:rPr>
        <w:t>Temat</w:t>
      </w:r>
      <w:r w:rsidR="00B86829">
        <w:rPr>
          <w:rFonts w:ascii="Georgia" w:hAnsi="Georgia" w:cs="Times New Roman"/>
          <w:b/>
          <w:bCs/>
          <w:i/>
          <w:sz w:val="28"/>
          <w:szCs w:val="28"/>
        </w:rPr>
        <w:t xml:space="preserve"> szkolenia w dniu 4</w:t>
      </w:r>
      <w:r w:rsidR="00FB58CD" w:rsidRPr="00B86829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="00B86829">
        <w:rPr>
          <w:rFonts w:ascii="Georgia" w:hAnsi="Georgia" w:cs="Times New Roman"/>
          <w:b/>
          <w:bCs/>
          <w:i/>
          <w:sz w:val="28"/>
          <w:szCs w:val="28"/>
        </w:rPr>
        <w:t>wrześni</w:t>
      </w:r>
      <w:r w:rsidR="00FB58CD" w:rsidRPr="00B86829">
        <w:rPr>
          <w:rFonts w:ascii="Georgia" w:hAnsi="Georgia" w:cs="Times New Roman"/>
          <w:b/>
          <w:bCs/>
          <w:i/>
          <w:sz w:val="28"/>
          <w:szCs w:val="28"/>
        </w:rPr>
        <w:t>a 202</w:t>
      </w:r>
      <w:r w:rsidR="00B86829">
        <w:rPr>
          <w:rFonts w:ascii="Georgia" w:hAnsi="Georgia" w:cs="Times New Roman"/>
          <w:b/>
          <w:bCs/>
          <w:i/>
          <w:sz w:val="28"/>
          <w:szCs w:val="28"/>
        </w:rPr>
        <w:t>4</w:t>
      </w:r>
      <w:r w:rsidR="00FB58CD" w:rsidRPr="00B86829">
        <w:rPr>
          <w:rFonts w:ascii="Georgia" w:hAnsi="Georgia" w:cs="Times New Roman"/>
          <w:b/>
          <w:bCs/>
          <w:i/>
          <w:sz w:val="28"/>
          <w:szCs w:val="28"/>
        </w:rPr>
        <w:t xml:space="preserve"> r.</w:t>
      </w:r>
    </w:p>
    <w:p w14:paraId="03DB0B00" w14:textId="71F19909" w:rsidR="00A4591E" w:rsidRPr="00B86829" w:rsidRDefault="00B86829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Georgia" w:hAnsi="Georgia"/>
          <w:b/>
          <w:i/>
          <w:sz w:val="32"/>
          <w:szCs w:val="32"/>
        </w:rPr>
      </w:pPr>
      <w:r w:rsidRPr="00B86829">
        <w:rPr>
          <w:rFonts w:ascii="Georgia" w:eastAsia="Times New Roman" w:hAnsi="Georgia"/>
          <w:b/>
          <w:sz w:val="32"/>
          <w:szCs w:val="32"/>
        </w:rPr>
        <w:t>Praktyczne problemy wyceny nieruchomości dla różnych opłat z uwzględnieniem aktualnych regulacji prawnych</w:t>
      </w:r>
      <w:r w:rsidR="00FB58CD" w:rsidRPr="00B86829">
        <w:rPr>
          <w:rFonts w:ascii="Georgia" w:hAnsi="Georgia"/>
          <w:b/>
          <w:i/>
          <w:sz w:val="32"/>
          <w:szCs w:val="32"/>
        </w:rPr>
        <w:t>.</w:t>
      </w:r>
    </w:p>
    <w:p w14:paraId="5DBA78FC" w14:textId="77777777" w:rsidR="00FB58CD" w:rsidRPr="00B86829" w:rsidRDefault="00FB58CD" w:rsidP="00FB58CD">
      <w:pPr>
        <w:rPr>
          <w:rFonts w:ascii="Georgia" w:hAnsi="Georgia" w:cs="Times New Roman"/>
          <w:b/>
          <w:bCs/>
          <w:i/>
          <w:sz w:val="24"/>
          <w:szCs w:val="24"/>
        </w:rPr>
      </w:pPr>
    </w:p>
    <w:p w14:paraId="017180E9" w14:textId="1FB9B12F" w:rsidR="00FB58CD" w:rsidRPr="00B86829" w:rsidRDefault="00FB58CD" w:rsidP="00FB5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829">
        <w:rPr>
          <w:rFonts w:ascii="Georgia" w:hAnsi="Georgia" w:cs="Times New Roman"/>
          <w:b/>
          <w:bCs/>
          <w:i/>
          <w:sz w:val="28"/>
          <w:szCs w:val="28"/>
        </w:rPr>
        <w:t>Program szkolenia.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51"/>
        <w:gridCol w:w="1696"/>
      </w:tblGrid>
      <w:tr w:rsidR="00B86829" w:rsidRPr="00B86829" w14:paraId="1577C702" w14:textId="77777777" w:rsidTr="00FB58CD">
        <w:trPr>
          <w:jc w:val="center"/>
        </w:trPr>
        <w:tc>
          <w:tcPr>
            <w:tcW w:w="1129" w:type="dxa"/>
            <w:vAlign w:val="center"/>
          </w:tcPr>
          <w:p w14:paraId="4677ED7D" w14:textId="6F23D4E1" w:rsidR="00655306" w:rsidRPr="00B86829" w:rsidRDefault="00655306" w:rsidP="00FB58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  <w:tc>
          <w:tcPr>
            <w:tcW w:w="5451" w:type="dxa"/>
            <w:vAlign w:val="center"/>
          </w:tcPr>
          <w:p w14:paraId="01DEB273" w14:textId="09A4428E" w:rsidR="00655306" w:rsidRPr="00B86829" w:rsidRDefault="00655306" w:rsidP="00FB58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696" w:type="dxa"/>
            <w:vAlign w:val="center"/>
          </w:tcPr>
          <w:p w14:paraId="577097AE" w14:textId="5750C8B0" w:rsidR="00655306" w:rsidRPr="00B86829" w:rsidRDefault="00655306" w:rsidP="00FB58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</w:tc>
      </w:tr>
      <w:tr w:rsidR="00B86829" w:rsidRPr="00B86829" w14:paraId="30744365" w14:textId="77777777" w:rsidTr="00FB58CD">
        <w:trPr>
          <w:jc w:val="center"/>
        </w:trPr>
        <w:tc>
          <w:tcPr>
            <w:tcW w:w="1129" w:type="dxa"/>
            <w:vAlign w:val="center"/>
          </w:tcPr>
          <w:p w14:paraId="2F1A4536" w14:textId="21560053" w:rsidR="00655306" w:rsidRPr="00B86829" w:rsidRDefault="00A637D5" w:rsidP="00FB58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5451" w:type="dxa"/>
          </w:tcPr>
          <w:p w14:paraId="1DDDE5E9" w14:textId="4BAE8F4F" w:rsidR="00655306" w:rsidRPr="00B86829" w:rsidRDefault="00A47CFA" w:rsidP="00FB58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Analiza procedury wyceny dotyczących nieruchomości</w:t>
            </w:r>
          </w:p>
        </w:tc>
        <w:tc>
          <w:tcPr>
            <w:tcW w:w="1696" w:type="dxa"/>
            <w:vAlign w:val="center"/>
          </w:tcPr>
          <w:p w14:paraId="64C9E572" w14:textId="3E5F2D33" w:rsidR="00655306" w:rsidRPr="00B86829" w:rsidRDefault="00655306" w:rsidP="00FB58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bookmarkStart w:id="0" w:name="_GoBack"/>
        <w:bookmarkEnd w:id="0"/>
      </w:tr>
      <w:tr w:rsidR="00B86829" w:rsidRPr="00B86829" w14:paraId="4D6D1AA4" w14:textId="77777777" w:rsidTr="00FB58CD">
        <w:trPr>
          <w:jc w:val="center"/>
        </w:trPr>
        <w:tc>
          <w:tcPr>
            <w:tcW w:w="1129" w:type="dxa"/>
            <w:vAlign w:val="center"/>
          </w:tcPr>
          <w:p w14:paraId="774A52A1" w14:textId="47E7C3F9" w:rsidR="00B86829" w:rsidRPr="00B86829" w:rsidRDefault="00B86829" w:rsidP="00B8682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5451" w:type="dxa"/>
          </w:tcPr>
          <w:p w14:paraId="7950DBA0" w14:textId="72232CC8" w:rsidR="00B86829" w:rsidRPr="00B86829" w:rsidRDefault="00B86829" w:rsidP="00B868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Klasyfikacja opłat dotyczących nieruchomości i wycena dla opłat za udostępnienie przez właściciela prawa do korzystania z nieruchomości</w:t>
            </w:r>
          </w:p>
        </w:tc>
        <w:tc>
          <w:tcPr>
            <w:tcW w:w="1696" w:type="dxa"/>
            <w:vAlign w:val="center"/>
          </w:tcPr>
          <w:p w14:paraId="2E06941E" w14:textId="67B528A4" w:rsidR="00B86829" w:rsidRPr="00B86829" w:rsidRDefault="00B86829" w:rsidP="00B8682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szkolenie</w:t>
            </w:r>
            <w:proofErr w:type="gramEnd"/>
          </w:p>
        </w:tc>
      </w:tr>
      <w:tr w:rsidR="00B86829" w:rsidRPr="00B86829" w14:paraId="3184218A" w14:textId="77777777" w:rsidTr="00FB58CD">
        <w:trPr>
          <w:jc w:val="center"/>
        </w:trPr>
        <w:tc>
          <w:tcPr>
            <w:tcW w:w="1129" w:type="dxa"/>
            <w:vAlign w:val="center"/>
          </w:tcPr>
          <w:p w14:paraId="6DA3D3F3" w14:textId="0B6601F4" w:rsidR="00B86829" w:rsidRPr="00B86829" w:rsidRDefault="00B86829" w:rsidP="00B8682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5451" w:type="dxa"/>
          </w:tcPr>
          <w:p w14:paraId="41071154" w14:textId="420FC08D" w:rsidR="00B86829" w:rsidRPr="00B86829" w:rsidRDefault="00B86829" w:rsidP="00B868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 xml:space="preserve">Wycena dla opłat z tytułu przeprowadzenia działań powodujących „rozwój nieruchomości” (opłaty planistyczne, opłaty </w:t>
            </w:r>
            <w:proofErr w:type="spellStart"/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adiacenckie</w:t>
            </w:r>
            <w:proofErr w:type="spellEnd"/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, opłaty za wyłączenie gruntów z produkcji)</w:t>
            </w:r>
          </w:p>
        </w:tc>
        <w:tc>
          <w:tcPr>
            <w:tcW w:w="1696" w:type="dxa"/>
            <w:vAlign w:val="center"/>
          </w:tcPr>
          <w:p w14:paraId="4730ADB0" w14:textId="691A3945" w:rsidR="00B86829" w:rsidRPr="00B86829" w:rsidRDefault="00B86829" w:rsidP="00B8682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</w:tr>
      <w:tr w:rsidR="00B86829" w:rsidRPr="00B86829" w14:paraId="2EDB6FEE" w14:textId="77777777" w:rsidTr="00FB58CD">
        <w:trPr>
          <w:jc w:val="center"/>
        </w:trPr>
        <w:tc>
          <w:tcPr>
            <w:tcW w:w="1129" w:type="dxa"/>
            <w:vAlign w:val="center"/>
          </w:tcPr>
          <w:p w14:paraId="3507747D" w14:textId="60EE09D9" w:rsidR="00B86829" w:rsidRPr="00B86829" w:rsidRDefault="00B86829" w:rsidP="00B8682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5451" w:type="dxa"/>
          </w:tcPr>
          <w:p w14:paraId="3FEF902F" w14:textId="77777777" w:rsidR="00B86829" w:rsidRPr="00B86829" w:rsidRDefault="00B86829" w:rsidP="00B8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Wycena dla opłat od czynności cywilnoprawnych dotyczących nieruchomości</w:t>
            </w:r>
          </w:p>
          <w:p w14:paraId="7A0CB294" w14:textId="647B36B6" w:rsidR="00B86829" w:rsidRPr="00B86829" w:rsidRDefault="00B86829" w:rsidP="00B868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Wycena dla opłat związanych z posiadaniem nieruchomości.</w:t>
            </w:r>
          </w:p>
        </w:tc>
        <w:tc>
          <w:tcPr>
            <w:tcW w:w="1696" w:type="dxa"/>
            <w:vAlign w:val="center"/>
          </w:tcPr>
          <w:p w14:paraId="542BC96E" w14:textId="197B095B" w:rsidR="00B86829" w:rsidRPr="00B86829" w:rsidRDefault="00B86829" w:rsidP="00B8682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829">
              <w:rPr>
                <w:rFonts w:ascii="Times New Roman" w:hAnsi="Times New Roman" w:cs="Times New Roman"/>
                <w:sz w:val="24"/>
                <w:szCs w:val="24"/>
              </w:rPr>
              <w:t>szkolenie</w:t>
            </w:r>
            <w:proofErr w:type="gramEnd"/>
          </w:p>
        </w:tc>
      </w:tr>
    </w:tbl>
    <w:p w14:paraId="73D126F2" w14:textId="77777777" w:rsidR="00FB58CD" w:rsidRPr="00B86829" w:rsidRDefault="00FB58CD" w:rsidP="00656CD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FFBCA" w14:textId="5E45B82D" w:rsidR="00FB58CD" w:rsidRPr="00B86829" w:rsidRDefault="00FB58CD" w:rsidP="00656CD5">
      <w:pPr>
        <w:ind w:left="360"/>
        <w:rPr>
          <w:rFonts w:ascii="Georgia" w:hAnsi="Georgia" w:cs="Times New Roman"/>
          <w:b/>
          <w:bCs/>
          <w:sz w:val="24"/>
          <w:szCs w:val="24"/>
        </w:rPr>
      </w:pPr>
      <w:r w:rsidRPr="00B86829">
        <w:rPr>
          <w:rFonts w:ascii="Georgia" w:hAnsi="Georgia" w:cs="Arial"/>
          <w:b/>
          <w:i/>
          <w:iCs/>
          <w:sz w:val="24"/>
          <w:szCs w:val="24"/>
        </w:rPr>
        <w:t>Wykładowca:</w:t>
      </w:r>
      <w:r w:rsidRPr="00B86829">
        <w:rPr>
          <w:rFonts w:ascii="Georgia" w:hAnsi="Georgia" w:cs="Arial"/>
          <w:b/>
          <w:i/>
          <w:iCs/>
          <w:sz w:val="28"/>
          <w:szCs w:val="28"/>
        </w:rPr>
        <w:t xml:space="preserve"> </w:t>
      </w:r>
      <w:r w:rsidRPr="00B86829">
        <w:rPr>
          <w:rFonts w:ascii="Georgia" w:hAnsi="Georgia" w:cs="Calibri"/>
          <w:b/>
          <w:sz w:val="32"/>
          <w:szCs w:val="32"/>
        </w:rPr>
        <w:t>prof. Ryszard Cymerman</w:t>
      </w:r>
    </w:p>
    <w:sectPr w:rsidR="00FB58CD" w:rsidRPr="00B8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4F6"/>
    <w:multiLevelType w:val="hybridMultilevel"/>
    <w:tmpl w:val="56CA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BF4"/>
    <w:multiLevelType w:val="hybridMultilevel"/>
    <w:tmpl w:val="D2A45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6FF"/>
    <w:multiLevelType w:val="hybridMultilevel"/>
    <w:tmpl w:val="6A9EC442"/>
    <w:lvl w:ilvl="0" w:tplc="BB8A3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0CE2"/>
    <w:multiLevelType w:val="hybridMultilevel"/>
    <w:tmpl w:val="F18AC0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0E25"/>
    <w:multiLevelType w:val="hybridMultilevel"/>
    <w:tmpl w:val="B344D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6781A"/>
    <w:multiLevelType w:val="hybridMultilevel"/>
    <w:tmpl w:val="5DA6360E"/>
    <w:lvl w:ilvl="0" w:tplc="708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1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E2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4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C1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C4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45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6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6C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BC"/>
    <w:rsid w:val="00053D3B"/>
    <w:rsid w:val="000C3F73"/>
    <w:rsid w:val="001E1928"/>
    <w:rsid w:val="002435A6"/>
    <w:rsid w:val="0038041C"/>
    <w:rsid w:val="00384CA2"/>
    <w:rsid w:val="003876E4"/>
    <w:rsid w:val="003E3617"/>
    <w:rsid w:val="004139A2"/>
    <w:rsid w:val="0056604E"/>
    <w:rsid w:val="00600CB2"/>
    <w:rsid w:val="00603A68"/>
    <w:rsid w:val="00655306"/>
    <w:rsid w:val="00656CD5"/>
    <w:rsid w:val="006B6488"/>
    <w:rsid w:val="00751F5D"/>
    <w:rsid w:val="007F59BC"/>
    <w:rsid w:val="008B4CF1"/>
    <w:rsid w:val="00986F07"/>
    <w:rsid w:val="00A040A2"/>
    <w:rsid w:val="00A4591E"/>
    <w:rsid w:val="00A47CFA"/>
    <w:rsid w:val="00A637D5"/>
    <w:rsid w:val="00AC54F8"/>
    <w:rsid w:val="00B4055B"/>
    <w:rsid w:val="00B75011"/>
    <w:rsid w:val="00B86829"/>
    <w:rsid w:val="00DC2B71"/>
    <w:rsid w:val="00E1771B"/>
    <w:rsid w:val="00EA1E75"/>
    <w:rsid w:val="00EC574B"/>
    <w:rsid w:val="00F45469"/>
    <w:rsid w:val="00F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4242"/>
  <w15:chartTrackingRefBased/>
  <w15:docId w15:val="{A7E1DD5F-337B-43FE-AE4D-8A421E49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41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91E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Cymerman</dc:creator>
  <cp:keywords/>
  <dc:description/>
  <cp:lastModifiedBy>Marek Jabłoński</cp:lastModifiedBy>
  <cp:revision>31</cp:revision>
  <dcterms:created xsi:type="dcterms:W3CDTF">2021-06-13T06:09:00Z</dcterms:created>
  <dcterms:modified xsi:type="dcterms:W3CDTF">2024-07-16T15:08:00Z</dcterms:modified>
</cp:coreProperties>
</file>