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46E5A" w:rsidRPr="00446E5A" w:rsidRDefault="00FE0469" w:rsidP="00970B91">
      <w:pPr>
        <w:jc w:val="both"/>
        <w:rPr>
          <w:b/>
          <w:sz w:val="20"/>
          <w:szCs w:val="2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393C55">
        <w:rPr>
          <w:b/>
          <w:sz w:val="40"/>
          <w:szCs w:val="40"/>
        </w:rPr>
        <w:t>30-31</w:t>
      </w:r>
      <w:r w:rsidR="00FA70FE" w:rsidRPr="00FA70FE">
        <w:rPr>
          <w:b/>
          <w:sz w:val="40"/>
          <w:szCs w:val="40"/>
        </w:rPr>
        <w:t>.0</w:t>
      </w:r>
      <w:r w:rsidR="00393C55">
        <w:rPr>
          <w:b/>
          <w:sz w:val="40"/>
          <w:szCs w:val="40"/>
        </w:rPr>
        <w:t>1</w:t>
      </w:r>
      <w:r w:rsidR="00FA70FE" w:rsidRPr="00FA70FE">
        <w:rPr>
          <w:b/>
          <w:sz w:val="40"/>
          <w:szCs w:val="40"/>
        </w:rPr>
        <w:t>.20</w:t>
      </w:r>
      <w:r w:rsidR="00393C55">
        <w:rPr>
          <w:b/>
          <w:sz w:val="40"/>
          <w:szCs w:val="40"/>
        </w:rPr>
        <w:t>20</w:t>
      </w:r>
      <w:r w:rsidR="0066092C">
        <w:rPr>
          <w:b/>
          <w:sz w:val="40"/>
          <w:szCs w:val="40"/>
        </w:rPr>
        <w:t>r.</w:t>
      </w: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</w:t>
      </w:r>
      <w:r w:rsidR="0066092C">
        <w:rPr>
          <w:sz w:val="28"/>
          <w:szCs w:val="28"/>
          <w:u w:val="single"/>
        </w:rPr>
        <w:t xml:space="preserve"> Wycena nieruchomości i upraw rolnych</w:t>
      </w:r>
      <w:r w:rsidRPr="00485C77">
        <w:rPr>
          <w:sz w:val="28"/>
          <w:szCs w:val="28"/>
          <w:u w:val="single"/>
        </w:rPr>
        <w:t>.</w:t>
      </w:r>
    </w:p>
    <w:p w:rsidR="00446E5A" w:rsidRPr="00446E5A" w:rsidRDefault="0066092C" w:rsidP="00970B91">
      <w:pPr>
        <w:jc w:val="both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Wykładowca</w:t>
      </w:r>
      <w:r w:rsidR="006A7DA5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</w:rPr>
        <w:t>Krzysztof Urbańczyk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B95670" w:rsidTr="00446E5A">
        <w:trPr>
          <w:trHeight w:val="772"/>
        </w:trPr>
        <w:tc>
          <w:tcPr>
            <w:tcW w:w="2376" w:type="dxa"/>
            <w:vAlign w:val="center"/>
          </w:tcPr>
          <w:p w:rsidR="00B95670" w:rsidRPr="00C23BFF" w:rsidRDefault="00B95670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B95670" w:rsidRDefault="00B95670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</w:t>
      </w:r>
      <w:proofErr w:type="spellStart"/>
      <w:r w:rsidR="001A081E" w:rsidRPr="00705FD1">
        <w:rPr>
          <w:sz w:val="16"/>
          <w:szCs w:val="16"/>
        </w:rPr>
        <w:t>zmianianami</w:t>
      </w:r>
      <w:proofErr w:type="spellEnd"/>
      <w:r w:rsidR="001A081E" w:rsidRPr="00705FD1">
        <w:rPr>
          <w:sz w:val="16"/>
          <w:szCs w:val="16"/>
        </w:rPr>
        <w:t>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1A081E"/>
    <w:rsid w:val="00393C55"/>
    <w:rsid w:val="00446E5A"/>
    <w:rsid w:val="00485C77"/>
    <w:rsid w:val="0054431B"/>
    <w:rsid w:val="005E2F2E"/>
    <w:rsid w:val="0066092C"/>
    <w:rsid w:val="006A7DA5"/>
    <w:rsid w:val="006D6529"/>
    <w:rsid w:val="00705FD1"/>
    <w:rsid w:val="00744CC9"/>
    <w:rsid w:val="008056D2"/>
    <w:rsid w:val="00916648"/>
    <w:rsid w:val="00970B91"/>
    <w:rsid w:val="00B95670"/>
    <w:rsid w:val="00C23BFF"/>
    <w:rsid w:val="00C24A00"/>
    <w:rsid w:val="00D13849"/>
    <w:rsid w:val="00D554FF"/>
    <w:rsid w:val="00DC3C22"/>
    <w:rsid w:val="00F45E36"/>
    <w:rsid w:val="00FA70FE"/>
    <w:rsid w:val="00F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B70A"/>
  <w15:docId w15:val="{C78F61DC-B782-4356-8F5F-CBAC88DF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3</cp:revision>
  <cp:lastPrinted>2018-07-31T10:38:00Z</cp:lastPrinted>
  <dcterms:created xsi:type="dcterms:W3CDTF">2019-11-12T09:13:00Z</dcterms:created>
  <dcterms:modified xsi:type="dcterms:W3CDTF">2020-01-14T12:32:00Z</dcterms:modified>
</cp:coreProperties>
</file>