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B1F" w:rsidRDefault="00C00B1F" w:rsidP="00705FD1">
      <w:pPr>
        <w:spacing w:after="0"/>
        <w:ind w:left="1416" w:firstLine="709"/>
        <w:rPr>
          <w:b/>
          <w:color w:val="0000FF"/>
          <w:sz w:val="18"/>
          <w:szCs w:val="20"/>
        </w:rPr>
      </w:pPr>
      <w:r w:rsidRPr="00F00FF1">
        <w:rPr>
          <w:b/>
          <w:noProof/>
          <w:color w:val="0000FF"/>
          <w:sz w:val="18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60CB75EC" wp14:editId="7877D99D">
            <wp:simplePos x="0" y="0"/>
            <wp:positionH relativeFrom="column">
              <wp:posOffset>2171700</wp:posOffset>
            </wp:positionH>
            <wp:positionV relativeFrom="paragraph">
              <wp:posOffset>-771525</wp:posOffset>
            </wp:positionV>
            <wp:extent cx="930143" cy="933450"/>
            <wp:effectExtent l="0" t="0" r="3810" b="0"/>
            <wp:wrapNone/>
            <wp:docPr id="2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143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E36" w:rsidRPr="00F00FF1" w:rsidRDefault="005E2F2E" w:rsidP="00C00B1F">
      <w:pPr>
        <w:spacing w:after="0"/>
        <w:ind w:left="1416" w:firstLine="708"/>
        <w:rPr>
          <w:color w:val="0000FF"/>
          <w:sz w:val="18"/>
          <w:szCs w:val="20"/>
        </w:rPr>
      </w:pPr>
      <w:r w:rsidRPr="00F00FF1">
        <w:rPr>
          <w:b/>
          <w:color w:val="0000FF"/>
          <w:sz w:val="18"/>
          <w:szCs w:val="20"/>
        </w:rPr>
        <w:t>P</w:t>
      </w:r>
      <w:r w:rsidRPr="00F00FF1">
        <w:rPr>
          <w:color w:val="0000FF"/>
          <w:sz w:val="18"/>
          <w:szCs w:val="20"/>
        </w:rPr>
        <w:t xml:space="preserve">olska </w:t>
      </w:r>
      <w:r w:rsidRPr="00F00FF1">
        <w:rPr>
          <w:b/>
          <w:color w:val="0000FF"/>
          <w:sz w:val="18"/>
          <w:szCs w:val="20"/>
        </w:rPr>
        <w:t>F</w:t>
      </w:r>
      <w:r w:rsidRPr="00F00FF1">
        <w:rPr>
          <w:color w:val="0000FF"/>
          <w:sz w:val="18"/>
          <w:szCs w:val="20"/>
        </w:rPr>
        <w:t xml:space="preserve">ederacja </w:t>
      </w:r>
      <w:r w:rsidRPr="00F00FF1">
        <w:rPr>
          <w:b/>
          <w:color w:val="0000FF"/>
          <w:sz w:val="18"/>
          <w:szCs w:val="20"/>
        </w:rPr>
        <w:t>S</w:t>
      </w:r>
      <w:r w:rsidRPr="00F00FF1">
        <w:rPr>
          <w:color w:val="0000FF"/>
          <w:sz w:val="18"/>
          <w:szCs w:val="20"/>
        </w:rPr>
        <w:t xml:space="preserve">towarzyszeń </w:t>
      </w:r>
      <w:r w:rsidRPr="00F00FF1">
        <w:rPr>
          <w:b/>
          <w:color w:val="0000FF"/>
          <w:sz w:val="18"/>
          <w:szCs w:val="20"/>
        </w:rPr>
        <w:t>R</w:t>
      </w:r>
      <w:r w:rsidRPr="00F00FF1">
        <w:rPr>
          <w:color w:val="0000FF"/>
          <w:sz w:val="18"/>
          <w:szCs w:val="20"/>
        </w:rPr>
        <w:t xml:space="preserve">zeczoznawców </w:t>
      </w:r>
      <w:r w:rsidRPr="00F00FF1">
        <w:rPr>
          <w:b/>
          <w:color w:val="0000FF"/>
          <w:sz w:val="18"/>
          <w:szCs w:val="20"/>
        </w:rPr>
        <w:t>M</w:t>
      </w:r>
      <w:r w:rsidRPr="00F00FF1">
        <w:rPr>
          <w:color w:val="0000FF"/>
          <w:sz w:val="18"/>
          <w:szCs w:val="20"/>
        </w:rPr>
        <w:t>ajątkowych</w:t>
      </w:r>
    </w:p>
    <w:p w:rsidR="005E2F2E" w:rsidRPr="00F00FF1" w:rsidRDefault="005E2F2E" w:rsidP="00705FD1">
      <w:pPr>
        <w:spacing w:after="0"/>
        <w:ind w:left="2124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>ul. Nowogrodzka 50</w:t>
      </w:r>
      <w:r w:rsidR="00C00B1F">
        <w:rPr>
          <w:color w:val="0000FF"/>
          <w:sz w:val="18"/>
          <w:szCs w:val="20"/>
        </w:rPr>
        <w:t>/54</w:t>
      </w:r>
      <w:r w:rsidRPr="00F00FF1">
        <w:rPr>
          <w:color w:val="0000FF"/>
          <w:sz w:val="18"/>
          <w:szCs w:val="20"/>
        </w:rPr>
        <w:t>, 00-695 Warszawa</w:t>
      </w:r>
    </w:p>
    <w:p w:rsidR="00970B91" w:rsidRPr="00F00FF1" w:rsidRDefault="00970B91" w:rsidP="00705FD1">
      <w:pPr>
        <w:spacing w:after="0"/>
        <w:ind w:left="2832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 xml:space="preserve">tel. 22 627 07 17 </w:t>
      </w:r>
    </w:p>
    <w:p w:rsidR="00BB56CD" w:rsidRDefault="00BB56CD" w:rsidP="00705FD1">
      <w:pPr>
        <w:spacing w:after="0"/>
        <w:ind w:left="2832" w:firstLine="709"/>
        <w:rPr>
          <w:color w:val="0000FF"/>
          <w:sz w:val="20"/>
          <w:szCs w:val="20"/>
        </w:rPr>
      </w:pPr>
    </w:p>
    <w:p w:rsidR="00970B91" w:rsidRPr="00F00FF1" w:rsidRDefault="00970B91" w:rsidP="00BB56CD">
      <w:pPr>
        <w:spacing w:after="0"/>
        <w:jc w:val="center"/>
        <w:rPr>
          <w:b/>
          <w:sz w:val="32"/>
          <w:szCs w:val="40"/>
        </w:rPr>
      </w:pPr>
      <w:r w:rsidRPr="00F00FF1">
        <w:rPr>
          <w:b/>
          <w:sz w:val="32"/>
          <w:szCs w:val="40"/>
        </w:rPr>
        <w:t>FORMULARZ ZGŁOSZENIOWY</w:t>
      </w:r>
    </w:p>
    <w:p w:rsidR="003F48AA" w:rsidRPr="00FC70E1" w:rsidRDefault="00D30B27" w:rsidP="003F48AA">
      <w:pPr>
        <w:jc w:val="both"/>
        <w:rPr>
          <w:b/>
          <w:color w:val="FF0000"/>
          <w:sz w:val="32"/>
          <w:szCs w:val="40"/>
        </w:rPr>
      </w:pP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 xml:space="preserve"> </w:t>
      </w:r>
      <w:r w:rsidR="00C00B1F">
        <w:rPr>
          <w:b/>
          <w:color w:val="FF0000"/>
          <w:sz w:val="32"/>
          <w:szCs w:val="40"/>
        </w:rPr>
        <w:t>25 listopada 2024</w:t>
      </w:r>
      <w:r w:rsidR="003F48AA">
        <w:rPr>
          <w:b/>
          <w:color w:val="FF0000"/>
          <w:sz w:val="32"/>
          <w:szCs w:val="40"/>
        </w:rPr>
        <w:t>r.</w:t>
      </w:r>
    </w:p>
    <w:p w:rsidR="00BB56CD" w:rsidRPr="00230884" w:rsidRDefault="003F48AA" w:rsidP="00230884">
      <w:pPr>
        <w:rPr>
          <w:sz w:val="24"/>
          <w:szCs w:val="24"/>
        </w:rPr>
      </w:pPr>
      <w:r w:rsidRPr="00230884">
        <w:rPr>
          <w:b/>
          <w:sz w:val="24"/>
          <w:szCs w:val="24"/>
          <w:u w:val="single"/>
        </w:rPr>
        <w:t xml:space="preserve">Konferencja: </w:t>
      </w:r>
      <w:r w:rsidR="000B401C" w:rsidRPr="00230884">
        <w:rPr>
          <w:b/>
          <w:sz w:val="24"/>
          <w:szCs w:val="24"/>
          <w:u w:val="single"/>
        </w:rPr>
        <w:t>„</w:t>
      </w:r>
      <w:r w:rsidR="00230884" w:rsidRPr="00230884">
        <w:rPr>
          <w:sz w:val="24"/>
          <w:szCs w:val="24"/>
        </w:rPr>
        <w:t>Stopy zwrotu na rynku nieruchomości - aktualne zagadnienia problemowe"</w:t>
      </w:r>
    </w:p>
    <w:p w:rsidR="003F48AA" w:rsidRPr="00230884" w:rsidRDefault="00ED1FD6" w:rsidP="003F48AA">
      <w:pPr>
        <w:pStyle w:val="Bezodstpw"/>
        <w:rPr>
          <w:rStyle w:val="affiliation"/>
          <w:rFonts w:cstheme="minorHAnsi"/>
          <w:sz w:val="24"/>
          <w:szCs w:val="24"/>
        </w:rPr>
      </w:pPr>
      <w:r w:rsidRPr="00230884">
        <w:rPr>
          <w:sz w:val="24"/>
          <w:szCs w:val="24"/>
          <w:u w:val="single"/>
        </w:rPr>
        <w:t xml:space="preserve"> </w:t>
      </w:r>
      <w:r w:rsidR="006A7DA5" w:rsidRPr="00230884">
        <w:rPr>
          <w:b/>
          <w:sz w:val="24"/>
          <w:szCs w:val="24"/>
          <w:u w:val="single"/>
        </w:rPr>
        <w:t>Wykładowcy</w:t>
      </w:r>
      <w:r w:rsidR="006A7DA5" w:rsidRPr="00230884">
        <w:rPr>
          <w:b/>
          <w:sz w:val="24"/>
          <w:szCs w:val="24"/>
        </w:rPr>
        <w:t>:</w:t>
      </w:r>
      <w:r w:rsidR="00D95B00" w:rsidRPr="00230884">
        <w:rPr>
          <w:b/>
          <w:sz w:val="24"/>
          <w:szCs w:val="24"/>
        </w:rPr>
        <w:t xml:space="preserve"> </w:t>
      </w:r>
      <w:r w:rsidR="00C00B1F" w:rsidRPr="00230884">
        <w:rPr>
          <w:b/>
          <w:sz w:val="24"/>
          <w:szCs w:val="24"/>
        </w:rPr>
        <w:t>Piotr Cegielski, Marcin Malmon</w:t>
      </w:r>
    </w:p>
    <w:p w:rsidR="00942992" w:rsidRDefault="00942992" w:rsidP="00942992">
      <w:pPr>
        <w:spacing w:after="0"/>
        <w:jc w:val="both"/>
        <w:rPr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F00FF1" w:rsidTr="00C00B1F">
        <w:trPr>
          <w:trHeight w:val="772"/>
        </w:trPr>
        <w:tc>
          <w:tcPr>
            <w:tcW w:w="2360" w:type="dxa"/>
            <w:vAlign w:val="center"/>
          </w:tcPr>
          <w:p w:rsidR="00F00FF1" w:rsidRPr="00C23BFF" w:rsidRDefault="00F00FF1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F00FF1" w:rsidRDefault="00F00FF1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00B1F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B1F" w:rsidRDefault="00C00B1F" w:rsidP="00C00B1F">
      <w:pPr>
        <w:spacing w:after="0"/>
        <w:jc w:val="both"/>
        <w:rPr>
          <w:sz w:val="16"/>
          <w:szCs w:val="16"/>
        </w:rPr>
      </w:pPr>
    </w:p>
    <w:p w:rsidR="00C00B1F" w:rsidRPr="00705FD1" w:rsidRDefault="00C00B1F" w:rsidP="00C00B1F">
      <w:pPr>
        <w:spacing w:after="0"/>
        <w:jc w:val="both"/>
        <w:rPr>
          <w:sz w:val="16"/>
          <w:szCs w:val="16"/>
        </w:rPr>
      </w:pPr>
      <w:r w:rsidRPr="00705FD1">
        <w:rPr>
          <w:sz w:val="16"/>
          <w:szCs w:val="16"/>
        </w:rPr>
        <w:t>Oświadczam, że wyrażam zgodę na przetwarzanie moich danych Osobowych przez Polską Federację</w:t>
      </w:r>
    </w:p>
    <w:p w:rsidR="00C00B1F" w:rsidRPr="00705FD1" w:rsidRDefault="00C00B1F" w:rsidP="00C00B1F">
      <w:pPr>
        <w:spacing w:after="0"/>
        <w:jc w:val="both"/>
        <w:rPr>
          <w:sz w:val="16"/>
          <w:szCs w:val="16"/>
        </w:rPr>
      </w:pPr>
      <w:r w:rsidRPr="00705FD1">
        <w:rPr>
          <w:sz w:val="16"/>
          <w:szCs w:val="16"/>
        </w:rPr>
        <w:t>Stowarzyszeń Rzeczoznawców Majątkowych zgodnie z ustawą z dnia 29 sierpnia 1997 o ochronie danych Osobowych  (tj. Dz. U. nr 101 z 2002 r., poz. 926 z późniejszymi zmianami)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Pr="003F48AA" w:rsidRDefault="003F48AA" w:rsidP="00485C77">
      <w:pPr>
        <w:spacing w:after="0"/>
        <w:jc w:val="both"/>
        <w:rPr>
          <w:sz w:val="18"/>
          <w:szCs w:val="18"/>
        </w:rPr>
      </w:pPr>
      <w:r w:rsidRPr="003F48AA">
        <w:rPr>
          <w:sz w:val="18"/>
          <w:szCs w:val="18"/>
        </w:rPr>
        <w:t>Data wpłaty</w:t>
      </w:r>
      <w:r w:rsidR="00485C77" w:rsidRPr="003F48AA">
        <w:rPr>
          <w:sz w:val="18"/>
          <w:szCs w:val="18"/>
        </w:rPr>
        <w:t xml:space="preserve"> : </w:t>
      </w:r>
    </w:p>
    <w:p w:rsidR="00C00B1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3F48AA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230884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30884" w:rsidRDefault="00230884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  <w:bookmarkStart w:id="0" w:name="_GoBack"/>
      <w:bookmarkEnd w:id="0"/>
    </w:p>
    <w:p w:rsidR="00230884" w:rsidRDefault="00230884" w:rsidP="00485C77">
      <w:pPr>
        <w:spacing w:after="0"/>
        <w:jc w:val="both"/>
        <w:rPr>
          <w:sz w:val="20"/>
          <w:szCs w:val="20"/>
        </w:rPr>
      </w:pPr>
    </w:p>
    <w:p w:rsidR="00705FD1" w:rsidRDefault="00705FD1" w:rsidP="00230884">
      <w:pPr>
        <w:spacing w:after="0"/>
        <w:ind w:left="7080" w:firstLine="708"/>
        <w:jc w:val="both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11E" w:rsidRDefault="0058011E" w:rsidP="003F48AA">
      <w:pPr>
        <w:spacing w:after="0" w:line="240" w:lineRule="auto"/>
      </w:pPr>
      <w:r>
        <w:separator/>
      </w:r>
    </w:p>
  </w:endnote>
  <w:endnote w:type="continuationSeparator" w:id="0">
    <w:p w:rsidR="0058011E" w:rsidRDefault="0058011E" w:rsidP="003F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11E" w:rsidRDefault="0058011E" w:rsidP="003F48AA">
      <w:pPr>
        <w:spacing w:after="0" w:line="240" w:lineRule="auto"/>
      </w:pPr>
      <w:r>
        <w:separator/>
      </w:r>
    </w:p>
  </w:footnote>
  <w:footnote w:type="continuationSeparator" w:id="0">
    <w:p w:rsidR="0058011E" w:rsidRDefault="0058011E" w:rsidP="003F4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0B401C"/>
    <w:rsid w:val="000C203B"/>
    <w:rsid w:val="00151553"/>
    <w:rsid w:val="00197893"/>
    <w:rsid w:val="001A081E"/>
    <w:rsid w:val="001C4B3C"/>
    <w:rsid w:val="00230884"/>
    <w:rsid w:val="00244CBB"/>
    <w:rsid w:val="00285F7C"/>
    <w:rsid w:val="002F0154"/>
    <w:rsid w:val="003F48AA"/>
    <w:rsid w:val="0043419D"/>
    <w:rsid w:val="00446E5A"/>
    <w:rsid w:val="00485C77"/>
    <w:rsid w:val="004A246B"/>
    <w:rsid w:val="004C3568"/>
    <w:rsid w:val="00560F13"/>
    <w:rsid w:val="00563B29"/>
    <w:rsid w:val="0058011E"/>
    <w:rsid w:val="005E2F2E"/>
    <w:rsid w:val="00625BD8"/>
    <w:rsid w:val="006A7DA5"/>
    <w:rsid w:val="00705FD1"/>
    <w:rsid w:val="00727F53"/>
    <w:rsid w:val="00744CC9"/>
    <w:rsid w:val="008056D2"/>
    <w:rsid w:val="00820A4E"/>
    <w:rsid w:val="00833376"/>
    <w:rsid w:val="00873DD7"/>
    <w:rsid w:val="0087529B"/>
    <w:rsid w:val="00916648"/>
    <w:rsid w:val="00942992"/>
    <w:rsid w:val="00970B91"/>
    <w:rsid w:val="009B41B4"/>
    <w:rsid w:val="00B52F7F"/>
    <w:rsid w:val="00BB56CD"/>
    <w:rsid w:val="00C00B1F"/>
    <w:rsid w:val="00C23BFF"/>
    <w:rsid w:val="00D30B27"/>
    <w:rsid w:val="00D446AD"/>
    <w:rsid w:val="00D83351"/>
    <w:rsid w:val="00D95B00"/>
    <w:rsid w:val="00DC3C22"/>
    <w:rsid w:val="00EC6920"/>
    <w:rsid w:val="00ED1FD6"/>
    <w:rsid w:val="00EE6D9B"/>
    <w:rsid w:val="00EF38C4"/>
    <w:rsid w:val="00F002EE"/>
    <w:rsid w:val="00F00FF1"/>
    <w:rsid w:val="00F45E36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7112"/>
  <w15:docId w15:val="{D6005855-73DF-4987-A55B-4FA98725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F48AA"/>
    <w:pPr>
      <w:spacing w:after="0" w:line="240" w:lineRule="auto"/>
    </w:pPr>
  </w:style>
  <w:style w:type="character" w:customStyle="1" w:styleId="affiliation">
    <w:name w:val="affiliation"/>
    <w:basedOn w:val="Domylnaczcionkaakapitu"/>
    <w:rsid w:val="003F48AA"/>
  </w:style>
  <w:style w:type="paragraph" w:styleId="Nagwek">
    <w:name w:val="header"/>
    <w:basedOn w:val="Normalny"/>
    <w:link w:val="NagwekZnak"/>
    <w:uiPriority w:val="99"/>
    <w:unhideWhenUsed/>
    <w:rsid w:val="003F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AA"/>
  </w:style>
  <w:style w:type="paragraph" w:styleId="Stopka">
    <w:name w:val="footer"/>
    <w:basedOn w:val="Normalny"/>
    <w:link w:val="StopkaZnak"/>
    <w:uiPriority w:val="99"/>
    <w:unhideWhenUsed/>
    <w:rsid w:val="003F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2024-11-12T09:14:00Z</dcterms:created>
  <dcterms:modified xsi:type="dcterms:W3CDTF">2024-11-12T09:14:00Z</dcterms:modified>
</cp:coreProperties>
</file>