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F00FF1" w:rsidRDefault="005E2F2E" w:rsidP="00705FD1">
      <w:pPr>
        <w:spacing w:after="0"/>
        <w:ind w:left="1416" w:firstLine="709"/>
        <w:rPr>
          <w:color w:val="0000FF"/>
          <w:sz w:val="18"/>
          <w:szCs w:val="20"/>
        </w:rPr>
      </w:pPr>
      <w:r w:rsidRPr="00F00FF1">
        <w:rPr>
          <w:b/>
          <w:noProof/>
          <w:color w:val="0000FF"/>
          <w:sz w:val="18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71755</wp:posOffset>
            </wp:positionV>
            <wp:extent cx="930143" cy="933450"/>
            <wp:effectExtent l="0" t="0" r="3810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659" cy="938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FF1">
        <w:rPr>
          <w:b/>
          <w:color w:val="0000FF"/>
          <w:sz w:val="18"/>
          <w:szCs w:val="20"/>
        </w:rPr>
        <w:t>P</w:t>
      </w:r>
      <w:r w:rsidRPr="00F00FF1">
        <w:rPr>
          <w:color w:val="0000FF"/>
          <w:sz w:val="18"/>
          <w:szCs w:val="20"/>
        </w:rPr>
        <w:t xml:space="preserve">olska </w:t>
      </w:r>
      <w:r w:rsidRPr="00F00FF1">
        <w:rPr>
          <w:b/>
          <w:color w:val="0000FF"/>
          <w:sz w:val="18"/>
          <w:szCs w:val="20"/>
        </w:rPr>
        <w:t>F</w:t>
      </w:r>
      <w:r w:rsidRPr="00F00FF1">
        <w:rPr>
          <w:color w:val="0000FF"/>
          <w:sz w:val="18"/>
          <w:szCs w:val="20"/>
        </w:rPr>
        <w:t xml:space="preserve">ederacja </w:t>
      </w:r>
      <w:r w:rsidRPr="00F00FF1">
        <w:rPr>
          <w:b/>
          <w:color w:val="0000FF"/>
          <w:sz w:val="18"/>
          <w:szCs w:val="20"/>
        </w:rPr>
        <w:t>S</w:t>
      </w:r>
      <w:r w:rsidRPr="00F00FF1">
        <w:rPr>
          <w:color w:val="0000FF"/>
          <w:sz w:val="18"/>
          <w:szCs w:val="20"/>
        </w:rPr>
        <w:t xml:space="preserve">towarzyszeń </w:t>
      </w:r>
      <w:r w:rsidRPr="00F00FF1">
        <w:rPr>
          <w:b/>
          <w:color w:val="0000FF"/>
          <w:sz w:val="18"/>
          <w:szCs w:val="20"/>
        </w:rPr>
        <w:t>R</w:t>
      </w:r>
      <w:r w:rsidRPr="00F00FF1">
        <w:rPr>
          <w:color w:val="0000FF"/>
          <w:sz w:val="18"/>
          <w:szCs w:val="20"/>
        </w:rPr>
        <w:t xml:space="preserve">zeczoznawców </w:t>
      </w:r>
      <w:r w:rsidRPr="00F00FF1">
        <w:rPr>
          <w:b/>
          <w:color w:val="0000FF"/>
          <w:sz w:val="18"/>
          <w:szCs w:val="20"/>
        </w:rPr>
        <w:t>M</w:t>
      </w:r>
      <w:r w:rsidRPr="00F00FF1">
        <w:rPr>
          <w:color w:val="0000FF"/>
          <w:sz w:val="18"/>
          <w:szCs w:val="20"/>
        </w:rPr>
        <w:t>ajątkowych</w:t>
      </w:r>
      <w:r w:rsidR="003F48AA">
        <w:rPr>
          <w:noProof/>
          <w:lang w:eastAsia="pl-PL"/>
        </w:rPr>
        <w:drawing>
          <wp:inline distT="0" distB="0" distL="0" distR="0" wp14:anchorId="00A3467D" wp14:editId="12D3E6B4">
            <wp:extent cx="1250352" cy="1250352"/>
            <wp:effectExtent l="19050" t="0" r="6948" b="0"/>
            <wp:docPr id="1" name="Obraz 1" descr="C:\Users\dell\AppData\Local\Microsoft\Windows\INetCache\Content.Word\PZU LOGO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PZU LOGO CMYK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52" cy="1250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F2E" w:rsidRPr="00F00FF1" w:rsidRDefault="005E2F2E" w:rsidP="00705FD1">
      <w:pPr>
        <w:spacing w:after="0"/>
        <w:ind w:left="2124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>ul. Nowogrodzka 50, 00-695 Warszawa</w:t>
      </w:r>
    </w:p>
    <w:p w:rsidR="00970B91" w:rsidRPr="00F00FF1" w:rsidRDefault="00970B91" w:rsidP="00705FD1">
      <w:pPr>
        <w:spacing w:after="0"/>
        <w:ind w:left="2832" w:firstLine="709"/>
        <w:rPr>
          <w:color w:val="0000FF"/>
          <w:sz w:val="18"/>
          <w:szCs w:val="20"/>
        </w:rPr>
      </w:pPr>
      <w:r w:rsidRPr="00F00FF1">
        <w:rPr>
          <w:color w:val="0000FF"/>
          <w:sz w:val="18"/>
          <w:szCs w:val="20"/>
        </w:rPr>
        <w:t xml:space="preserve">tel. 22 627 07 17 </w:t>
      </w:r>
    </w:p>
    <w:p w:rsidR="00BB56CD" w:rsidRDefault="00BB56CD" w:rsidP="00705FD1">
      <w:pPr>
        <w:spacing w:after="0"/>
        <w:ind w:left="2832" w:firstLine="709"/>
        <w:rPr>
          <w:color w:val="0000FF"/>
          <w:sz w:val="20"/>
          <w:szCs w:val="20"/>
        </w:rPr>
      </w:pPr>
    </w:p>
    <w:p w:rsidR="00970B91" w:rsidRPr="00F00FF1" w:rsidRDefault="00970B91" w:rsidP="00BB56CD">
      <w:pPr>
        <w:spacing w:after="0"/>
        <w:jc w:val="center"/>
        <w:rPr>
          <w:b/>
          <w:sz w:val="32"/>
          <w:szCs w:val="40"/>
        </w:rPr>
      </w:pPr>
      <w:r w:rsidRPr="00F00FF1">
        <w:rPr>
          <w:b/>
          <w:sz w:val="32"/>
          <w:szCs w:val="40"/>
        </w:rPr>
        <w:t>FORMULARZ ZGŁOSZENIOWY</w:t>
      </w:r>
    </w:p>
    <w:p w:rsidR="003F48AA" w:rsidRPr="00FC70E1" w:rsidRDefault="00D30B27" w:rsidP="003F48AA">
      <w:pPr>
        <w:jc w:val="both"/>
        <w:rPr>
          <w:b/>
          <w:color w:val="FF0000"/>
          <w:sz w:val="32"/>
          <w:szCs w:val="40"/>
        </w:rPr>
      </w:pP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>
        <w:rPr>
          <w:b/>
          <w:sz w:val="32"/>
          <w:szCs w:val="40"/>
        </w:rPr>
        <w:tab/>
      </w:r>
      <w:r w:rsidRPr="00FC70E1">
        <w:rPr>
          <w:b/>
          <w:color w:val="FF0000"/>
          <w:sz w:val="32"/>
          <w:szCs w:val="40"/>
        </w:rPr>
        <w:t xml:space="preserve"> </w:t>
      </w:r>
      <w:r w:rsidR="003F48AA">
        <w:rPr>
          <w:b/>
          <w:color w:val="FF0000"/>
          <w:sz w:val="32"/>
          <w:szCs w:val="40"/>
        </w:rPr>
        <w:t>24 listopada 2020r.</w:t>
      </w:r>
    </w:p>
    <w:p w:rsidR="003F48AA" w:rsidRPr="00B26A23" w:rsidRDefault="003F48AA" w:rsidP="003F48AA">
      <w:pPr>
        <w:pStyle w:val="Bezodstpw"/>
        <w:rPr>
          <w:rFonts w:cstheme="minorHAnsi"/>
          <w:b/>
          <w:sz w:val="24"/>
          <w:szCs w:val="24"/>
        </w:rPr>
      </w:pPr>
      <w:r>
        <w:rPr>
          <w:b/>
          <w:sz w:val="20"/>
          <w:szCs w:val="24"/>
          <w:u w:val="single"/>
        </w:rPr>
        <w:t xml:space="preserve">Konferencja: </w:t>
      </w:r>
      <w:r w:rsidRPr="003F48AA">
        <w:rPr>
          <w:rFonts w:cstheme="minorHAnsi"/>
          <w:b/>
        </w:rPr>
        <w:t>RYZYKO I ODPOWIEDZIALNOŚĆ W DZIAŁALNOŚCI RZECZOZNAWY MAJĄTKOWEGO”</w:t>
      </w:r>
    </w:p>
    <w:p w:rsidR="00BB56CD" w:rsidRPr="00F00FF1" w:rsidRDefault="00BB56CD" w:rsidP="00970B91">
      <w:pPr>
        <w:jc w:val="both"/>
        <w:rPr>
          <w:sz w:val="20"/>
          <w:szCs w:val="24"/>
          <w:u w:val="single"/>
        </w:rPr>
      </w:pPr>
    </w:p>
    <w:p w:rsidR="003F48AA" w:rsidRPr="00B26A23" w:rsidRDefault="00ED1FD6" w:rsidP="003F48AA">
      <w:pPr>
        <w:pStyle w:val="Bezodstpw"/>
        <w:rPr>
          <w:rStyle w:val="affiliation"/>
          <w:rFonts w:cstheme="minorHAnsi"/>
          <w:sz w:val="24"/>
          <w:szCs w:val="24"/>
        </w:rPr>
      </w:pPr>
      <w:r w:rsidRPr="00F00FF1">
        <w:rPr>
          <w:sz w:val="20"/>
          <w:szCs w:val="24"/>
          <w:u w:val="single"/>
        </w:rPr>
        <w:t xml:space="preserve"> </w:t>
      </w:r>
      <w:r w:rsidR="006A7DA5" w:rsidRPr="00F00FF1">
        <w:rPr>
          <w:b/>
          <w:sz w:val="20"/>
          <w:szCs w:val="24"/>
          <w:u w:val="single"/>
        </w:rPr>
        <w:t>Wykładowcy</w:t>
      </w:r>
      <w:r w:rsidR="006A7DA5" w:rsidRPr="00D95B00">
        <w:rPr>
          <w:b/>
          <w:sz w:val="20"/>
          <w:szCs w:val="24"/>
        </w:rPr>
        <w:t>:</w:t>
      </w:r>
      <w:r w:rsidR="00D95B00" w:rsidRPr="00D95B00">
        <w:rPr>
          <w:b/>
          <w:sz w:val="20"/>
          <w:szCs w:val="24"/>
        </w:rPr>
        <w:t xml:space="preserve"> </w:t>
      </w:r>
      <w:r w:rsidR="003F48AA">
        <w:rPr>
          <w:rFonts w:eastAsia="Times New Roman" w:cstheme="minorHAnsi"/>
          <w:spacing w:val="-3"/>
          <w:sz w:val="24"/>
          <w:szCs w:val="24"/>
          <w:lang w:eastAsia="pl-PL"/>
        </w:rPr>
        <w:t xml:space="preserve">dr inż. Maria Zbylut-Górska, </w:t>
      </w:r>
      <w:r w:rsidR="003F48AA" w:rsidRPr="00B26A23">
        <w:rPr>
          <w:rStyle w:val="affiliation"/>
          <w:rFonts w:cstheme="minorHAnsi"/>
          <w:sz w:val="24"/>
          <w:szCs w:val="24"/>
        </w:rPr>
        <w:t>dr Adam Górski</w:t>
      </w:r>
      <w:r w:rsidR="003F48AA">
        <w:rPr>
          <w:rStyle w:val="affiliation"/>
          <w:rFonts w:cstheme="minorHAnsi"/>
          <w:sz w:val="24"/>
          <w:szCs w:val="24"/>
        </w:rPr>
        <w:t>,</w:t>
      </w:r>
      <w:r w:rsidR="003F48AA" w:rsidRPr="003F48AA">
        <w:rPr>
          <w:rFonts w:cstheme="minorHAnsi"/>
          <w:sz w:val="24"/>
          <w:szCs w:val="24"/>
        </w:rPr>
        <w:t xml:space="preserve"> </w:t>
      </w:r>
      <w:r w:rsidR="003F48AA" w:rsidRPr="00B26A23">
        <w:rPr>
          <w:rStyle w:val="affiliation"/>
          <w:rFonts w:cstheme="minorHAnsi"/>
          <w:sz w:val="24"/>
          <w:szCs w:val="24"/>
        </w:rPr>
        <w:t>Iwona Jak</w:t>
      </w:r>
      <w:r w:rsidR="00E405C4">
        <w:rPr>
          <w:rStyle w:val="affiliation"/>
          <w:rFonts w:cstheme="minorHAnsi"/>
          <w:sz w:val="24"/>
          <w:szCs w:val="24"/>
        </w:rPr>
        <w:t>u</w:t>
      </w:r>
      <w:bookmarkStart w:id="0" w:name="_GoBack"/>
      <w:bookmarkEnd w:id="0"/>
      <w:r w:rsidR="003F48AA" w:rsidRPr="00B26A23">
        <w:rPr>
          <w:rStyle w:val="affiliation"/>
          <w:rFonts w:cstheme="minorHAnsi"/>
          <w:sz w:val="24"/>
          <w:szCs w:val="24"/>
        </w:rPr>
        <w:t>bczyk</w:t>
      </w:r>
      <w:r w:rsidR="003F48AA">
        <w:rPr>
          <w:rStyle w:val="affiliation"/>
          <w:rFonts w:cstheme="minorHAnsi"/>
          <w:sz w:val="24"/>
          <w:szCs w:val="24"/>
        </w:rPr>
        <w:t>, Marek Staręga,</w:t>
      </w:r>
      <w:r w:rsidR="003F48AA" w:rsidRPr="003F48AA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3F48AA" w:rsidRPr="00B26A23">
        <w:rPr>
          <w:rFonts w:cstheme="minorHAnsi"/>
          <w:bCs/>
          <w:sz w:val="24"/>
          <w:szCs w:val="24"/>
          <w:shd w:val="clear" w:color="auto" w:fill="FFFFFF"/>
        </w:rPr>
        <w:t>Hubert Sobczyński</w:t>
      </w:r>
    </w:p>
    <w:p w:rsidR="00942992" w:rsidRDefault="00942992" w:rsidP="00942992">
      <w:pPr>
        <w:spacing w:after="0"/>
        <w:jc w:val="both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F00FF1" w:rsidTr="00446E5A">
        <w:trPr>
          <w:trHeight w:val="772"/>
        </w:trPr>
        <w:tc>
          <w:tcPr>
            <w:tcW w:w="2376" w:type="dxa"/>
            <w:vAlign w:val="center"/>
          </w:tcPr>
          <w:p w:rsidR="00F00FF1" w:rsidRPr="00C23BFF" w:rsidRDefault="00F00FF1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F00FF1" w:rsidRDefault="00F00FF1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485C77" w:rsidRPr="003F48AA" w:rsidRDefault="003F48AA" w:rsidP="00485C77">
      <w:pPr>
        <w:spacing w:after="0"/>
        <w:jc w:val="both"/>
        <w:rPr>
          <w:sz w:val="18"/>
          <w:szCs w:val="18"/>
        </w:rPr>
      </w:pPr>
      <w:r w:rsidRPr="003F48AA">
        <w:rPr>
          <w:sz w:val="18"/>
          <w:szCs w:val="18"/>
        </w:rPr>
        <w:t>Data wpłaty</w:t>
      </w:r>
      <w:r w:rsidR="00485C77" w:rsidRPr="003F48AA">
        <w:rPr>
          <w:sz w:val="18"/>
          <w:szCs w:val="18"/>
        </w:rPr>
        <w:t xml:space="preserve"> : </w:t>
      </w:r>
    </w:p>
    <w:p w:rsidR="00705FD1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  <w:r w:rsidR="00705FD1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3F48AA">
        <w:rPr>
          <w:sz w:val="20"/>
          <w:szCs w:val="20"/>
        </w:rPr>
        <w:tab/>
      </w:r>
      <w:r w:rsidR="00705FD1">
        <w:rPr>
          <w:sz w:val="20"/>
          <w:szCs w:val="20"/>
        </w:rPr>
        <w:t>…………………………………</w:t>
      </w:r>
    </w:p>
    <w:p w:rsidR="00705FD1" w:rsidRDefault="00705FD1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>Oświadczam, że wyrażam zgodę na przetwarzanie moich danych Osobowych przez Polską Federację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  <w:r w:rsidRPr="00705FD1">
        <w:rPr>
          <w:sz w:val="16"/>
          <w:szCs w:val="16"/>
        </w:rPr>
        <w:t xml:space="preserve">Stowarzyszeń Rzeczoznawców Majątkowych zgodnie z ustawą z dnia 29 sierpnia 1997 o ochronie danych Osobowych </w:t>
      </w:r>
      <w:r w:rsidR="001A081E" w:rsidRPr="00705FD1">
        <w:rPr>
          <w:sz w:val="16"/>
          <w:szCs w:val="16"/>
        </w:rPr>
        <w:t xml:space="preserve"> (tj. Dz. U. nr 101 z 2002 r., poz. 926 z późniejszymi zmianami)</w:t>
      </w: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BB5" w:rsidRDefault="00DF7BB5" w:rsidP="003F48AA">
      <w:pPr>
        <w:spacing w:after="0" w:line="240" w:lineRule="auto"/>
      </w:pPr>
      <w:r>
        <w:separator/>
      </w:r>
    </w:p>
  </w:endnote>
  <w:endnote w:type="continuationSeparator" w:id="0">
    <w:p w:rsidR="00DF7BB5" w:rsidRDefault="00DF7BB5" w:rsidP="003F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BB5" w:rsidRDefault="00DF7BB5" w:rsidP="003F48AA">
      <w:pPr>
        <w:spacing w:after="0" w:line="240" w:lineRule="auto"/>
      </w:pPr>
      <w:r>
        <w:separator/>
      </w:r>
    </w:p>
  </w:footnote>
  <w:footnote w:type="continuationSeparator" w:id="0">
    <w:p w:rsidR="00DF7BB5" w:rsidRDefault="00DF7BB5" w:rsidP="003F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0C203B"/>
    <w:rsid w:val="00151553"/>
    <w:rsid w:val="00197893"/>
    <w:rsid w:val="001A081E"/>
    <w:rsid w:val="00285F7C"/>
    <w:rsid w:val="002F0154"/>
    <w:rsid w:val="003F48AA"/>
    <w:rsid w:val="0043419D"/>
    <w:rsid w:val="00446E5A"/>
    <w:rsid w:val="00485C77"/>
    <w:rsid w:val="004A246B"/>
    <w:rsid w:val="004C3568"/>
    <w:rsid w:val="00560F13"/>
    <w:rsid w:val="00563B29"/>
    <w:rsid w:val="005E2F2E"/>
    <w:rsid w:val="00625BD8"/>
    <w:rsid w:val="006A7DA5"/>
    <w:rsid w:val="00705FD1"/>
    <w:rsid w:val="00727F53"/>
    <w:rsid w:val="00744CC9"/>
    <w:rsid w:val="008056D2"/>
    <w:rsid w:val="00820A4E"/>
    <w:rsid w:val="00833376"/>
    <w:rsid w:val="00873DD7"/>
    <w:rsid w:val="0087529B"/>
    <w:rsid w:val="00916648"/>
    <w:rsid w:val="00942992"/>
    <w:rsid w:val="00970B91"/>
    <w:rsid w:val="009B41B4"/>
    <w:rsid w:val="00B52F7F"/>
    <w:rsid w:val="00BB56CD"/>
    <w:rsid w:val="00C23BFF"/>
    <w:rsid w:val="00D30B27"/>
    <w:rsid w:val="00D446AD"/>
    <w:rsid w:val="00D83351"/>
    <w:rsid w:val="00D95B00"/>
    <w:rsid w:val="00DC3C22"/>
    <w:rsid w:val="00DF7BB5"/>
    <w:rsid w:val="00E405C4"/>
    <w:rsid w:val="00EC6920"/>
    <w:rsid w:val="00ED1FD6"/>
    <w:rsid w:val="00EE6D9B"/>
    <w:rsid w:val="00EF38C4"/>
    <w:rsid w:val="00F002EE"/>
    <w:rsid w:val="00F00FF1"/>
    <w:rsid w:val="00F45E36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18F1"/>
  <w15:docId w15:val="{D6005855-73DF-4987-A55B-4FA98725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F48AA"/>
    <w:pPr>
      <w:spacing w:after="0" w:line="240" w:lineRule="auto"/>
    </w:pPr>
  </w:style>
  <w:style w:type="character" w:customStyle="1" w:styleId="affiliation">
    <w:name w:val="affiliation"/>
    <w:basedOn w:val="Domylnaczcionkaakapitu"/>
    <w:rsid w:val="003F48AA"/>
  </w:style>
  <w:style w:type="paragraph" w:styleId="Nagwek">
    <w:name w:val="header"/>
    <w:basedOn w:val="Normalny"/>
    <w:link w:val="Nagwek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8AA"/>
  </w:style>
  <w:style w:type="paragraph" w:styleId="Stopka">
    <w:name w:val="footer"/>
    <w:basedOn w:val="Normalny"/>
    <w:link w:val="StopkaZnak"/>
    <w:uiPriority w:val="99"/>
    <w:unhideWhenUsed/>
    <w:rsid w:val="003F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2018-07-25T13:24:00Z</cp:lastPrinted>
  <dcterms:created xsi:type="dcterms:W3CDTF">2020-10-27T13:24:00Z</dcterms:created>
  <dcterms:modified xsi:type="dcterms:W3CDTF">2020-10-29T12:40:00Z</dcterms:modified>
</cp:coreProperties>
</file>