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FE" w:rsidRDefault="00E907FE" w:rsidP="00E907FE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Default="00E907FE" w:rsidP="000E464D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Szkolenie </w:t>
      </w:r>
      <w:r w:rsidR="004119F2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 xml:space="preserve">cz. I. </w:t>
      </w: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>w dniach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="00525F3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  <w:r w:rsidR="00103AA4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1</w:t>
      </w:r>
      <w:r w:rsidR="00C166A0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4</w:t>
      </w:r>
      <w:r w:rsidR="00103AA4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-1</w:t>
      </w:r>
      <w:r w:rsidR="00C166A0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6</w:t>
      </w:r>
      <w:r w:rsidR="001B6F39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="00103AA4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listopada 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201</w:t>
      </w:r>
      <w:r w:rsidR="00D50C0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9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r.</w:t>
      </w: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                  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TEMAT:</w:t>
      </w:r>
      <w:r w:rsidRPr="00E907FE">
        <w:rPr>
          <w:rFonts w:ascii="Tahoma" w:eastAsia="Times New Roman" w:hAnsi="Tahoma" w:cs="Tahoma"/>
          <w:b/>
          <w:color w:val="3333FF"/>
          <w:sz w:val="18"/>
          <w:szCs w:val="18"/>
          <w:lang w:eastAsia="pl-PL"/>
        </w:rPr>
        <w:t xml:space="preserve"> 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Czynności rzeczoznawcy majątkowego jako biegłego sądowego.</w:t>
      </w:r>
      <w:r w:rsidRPr="00E907FE">
        <w:rPr>
          <w:rFonts w:ascii="Tahoma" w:eastAsia="Times New Roman" w:hAnsi="Tahoma" w:cs="Tahoma"/>
          <w:b/>
          <w:i/>
          <w:color w:val="3333FF"/>
          <w:sz w:val="24"/>
          <w:szCs w:val="24"/>
          <w:lang w:eastAsia="pl-PL"/>
        </w:rPr>
        <w:t xml:space="preserve"> </w:t>
      </w: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</w:pP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część I-dzień pierwszy</w:t>
      </w:r>
      <w:r w:rsidR="0088782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, </w:t>
      </w: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–</w:t>
      </w:r>
      <w:r w:rsidR="00103AA4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1</w:t>
      </w:r>
      <w:r w:rsidR="00D50C0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3</w:t>
      </w:r>
      <w:r w:rsidR="00103AA4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listopad</w:t>
      </w:r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201</w:t>
      </w:r>
      <w:r w:rsidR="00D50C0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9</w:t>
      </w:r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>,</w:t>
      </w:r>
      <w:r w:rsidR="00887828" w:rsidRPr="00887828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 xml:space="preserve"> </w:t>
      </w:r>
      <w:r w:rsidR="00C166A0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czwartek</w:t>
      </w:r>
      <w:r w:rsidR="00DB324C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 </w:t>
      </w:r>
      <w:r w:rsidRPr="00E907FE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– 9 godzin 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402"/>
        <w:gridCol w:w="1376"/>
      </w:tblGrid>
      <w:tr w:rsidR="00E907FE" w:rsidRPr="00E907FE" w:rsidTr="001F1FEC">
        <w:trPr>
          <w:trHeight w:val="254"/>
        </w:trPr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I -1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Struktura organizacyjna sądownictwa i organów, dla których rzeczoznawca majątkowy powołany jako biegły wykonuje czynności.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prof. dr hab. Piotr Girdwoyń Uniwersytet Warszawski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Wydział Prawa i Administracji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Katedra Kryminalistyki 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10.00-11.30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 na kawę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11.30-11.40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- 2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Instytucja biegłego sądowego- uwarunkowania wynikające z przepisów prawa.</w:t>
            </w:r>
          </w:p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11.40 -13.10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13.10-13.20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- 3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Istota postępowania dowodowego w postępowaniu sądowym, administracyjnym oraz polubownym.</w:t>
            </w:r>
          </w:p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13.20-14.50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 obiadowa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keepNext/>
              <w:spacing w:after="0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5D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14.50-15.</w:t>
            </w:r>
            <w:r w:rsidR="005D56CB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 xml:space="preserve">  I - 4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 Biegły sądowy i jego opinia.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 xml:space="preserve">prof. dr hab. Piotr Girdwoyń 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15.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4</w:t>
            </w:r>
            <w:r w:rsidR="00E429C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 xml:space="preserve"> -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1,5g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</w:p>
        </w:tc>
        <w:tc>
          <w:tcPr>
            <w:tcW w:w="1376" w:type="dxa"/>
            <w:shd w:val="clear" w:color="auto" w:fill="D9D9D9"/>
          </w:tcPr>
          <w:p w:rsidR="00E907FE" w:rsidRPr="00E907FE" w:rsidRDefault="00E907FE" w:rsidP="005D56C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50</w:t>
            </w:r>
            <w:r w:rsidRPr="00E907FE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-</w:t>
            </w:r>
            <w:r w:rsidR="005D56CB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pl-PL"/>
              </w:rPr>
              <w:t>17.00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c .d. tematu</w:t>
            </w:r>
          </w:p>
        </w:tc>
        <w:tc>
          <w:tcPr>
            <w:tcW w:w="3402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prof. dr hab. Piotr Girdwoyń</w:t>
            </w:r>
          </w:p>
        </w:tc>
        <w:tc>
          <w:tcPr>
            <w:tcW w:w="1376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16.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00</w:t>
            </w: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-</w:t>
            </w:r>
            <w:r w:rsidR="005D56CB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18.05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C00000"/>
                <w:sz w:val="18"/>
                <w:szCs w:val="18"/>
                <w:lang w:eastAsia="pl-PL"/>
              </w:rPr>
              <w:t>1,5g</w:t>
            </w:r>
          </w:p>
        </w:tc>
      </w:tr>
    </w:tbl>
    <w:p w:rsidR="00E907FE" w:rsidRPr="008B371C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</w:pP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część I-dzień drugi –</w:t>
      </w:r>
      <w:r w:rsidR="00525F32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ab/>
      </w:r>
      <w:r w:rsidR="00872FD2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1</w:t>
      </w:r>
      <w:r w:rsidR="00D50C0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4</w:t>
      </w:r>
      <w:r w:rsidR="00872FD2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listopad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201</w:t>
      </w:r>
      <w:r w:rsidR="00D50C0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>9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, </w:t>
      </w:r>
      <w:r w:rsidR="00C166A0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>piątek</w:t>
      </w:r>
      <w:r w:rsidR="00887828" w:rsidRPr="00887828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>,</w:t>
      </w:r>
      <w:r w:rsidR="00887828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</w:t>
      </w:r>
      <w:r w:rsidR="00DB324C"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-</w:t>
      </w:r>
      <w:r w:rsidRPr="008B371C">
        <w:rPr>
          <w:rFonts w:ascii="Tahoma" w:eastAsia="Times New Roman" w:hAnsi="Tahoma" w:cs="Tahoma"/>
          <w:b/>
          <w:color w:val="009900"/>
          <w:sz w:val="18"/>
          <w:szCs w:val="18"/>
          <w:lang w:eastAsia="pl-PL"/>
        </w:rPr>
        <w:t xml:space="preserve"> 9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260"/>
        <w:gridCol w:w="1560"/>
      </w:tblGrid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Godziny</w:t>
            </w:r>
          </w:p>
        </w:tc>
      </w:tr>
      <w:tr w:rsidR="00DB324C" w:rsidRPr="00E907FE" w:rsidTr="008120A8">
        <w:tc>
          <w:tcPr>
            <w:tcW w:w="496" w:type="dxa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</w:t>
            </w:r>
            <w:r w:rsidR="00DB324C"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DB324C" w:rsidRPr="00E907FE" w:rsidRDefault="00DB324C" w:rsidP="008120A8">
            <w:pPr>
              <w:spacing w:after="0" w:line="240" w:lineRule="auto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Określanie treści i wartości wybranych ograniczonych praw rzeczowych</w:t>
            </w:r>
            <w:r w:rsidR="004A20CA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,- WARSZTATY</w:t>
            </w:r>
          </w:p>
        </w:tc>
        <w:tc>
          <w:tcPr>
            <w:tcW w:w="3260" w:type="dxa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Monika Nowakowska</w:t>
            </w:r>
          </w:p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rzeczoznawca majątkowy</w:t>
            </w:r>
          </w:p>
        </w:tc>
        <w:tc>
          <w:tcPr>
            <w:tcW w:w="1560" w:type="dxa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09.00</w:t>
            </w:r>
            <w:r w:rsidRPr="00E907FE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10.30</w:t>
            </w:r>
          </w:p>
          <w:p w:rsidR="00DB324C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  <w:t>2g</w:t>
            </w:r>
          </w:p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9900"/>
                <w:sz w:val="18"/>
                <w:szCs w:val="18"/>
                <w:lang w:eastAsia="pl-PL"/>
              </w:rPr>
            </w:pPr>
          </w:p>
        </w:tc>
      </w:tr>
      <w:tr w:rsidR="00DB324C" w:rsidRPr="00E907FE" w:rsidTr="008120A8">
        <w:tc>
          <w:tcPr>
            <w:tcW w:w="496" w:type="dxa"/>
            <w:shd w:val="clear" w:color="auto" w:fill="D9D9D9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2</w:t>
            </w:r>
            <w:r w:rsidR="00DB324C"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DB324C" w:rsidRPr="00E907FE" w:rsidRDefault="00DB324C" w:rsidP="008120A8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Przerwa na  kawę</w:t>
            </w:r>
          </w:p>
        </w:tc>
        <w:tc>
          <w:tcPr>
            <w:tcW w:w="3260" w:type="dxa"/>
            <w:shd w:val="clear" w:color="auto" w:fill="D9D9D9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B324C" w:rsidRPr="00E907FE" w:rsidRDefault="00DB324C" w:rsidP="00DB32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10.30</w:t>
            </w: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10.40</w:t>
            </w:r>
          </w:p>
        </w:tc>
      </w:tr>
      <w:tr w:rsidR="00DB324C" w:rsidRPr="00E907FE" w:rsidTr="008120A8">
        <w:trPr>
          <w:trHeight w:val="356"/>
        </w:trPr>
        <w:tc>
          <w:tcPr>
            <w:tcW w:w="496" w:type="dxa"/>
          </w:tcPr>
          <w:p w:rsidR="00DB324C" w:rsidRPr="00E907FE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3</w:t>
            </w:r>
            <w:r w:rsidR="00DB324C"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DB324C" w:rsidRPr="00E907FE" w:rsidRDefault="00DB324C" w:rsidP="008120A8">
            <w:pPr>
              <w:spacing w:after="0" w:line="240" w:lineRule="auto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 xml:space="preserve">Określanie treści i wartości wybranych </w:t>
            </w:r>
            <w:r w:rsidRPr="00573B76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ograniczonych</w:t>
            </w:r>
            <w:r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 xml:space="preserve"> praw rzeczowych</w:t>
            </w:r>
            <w:r w:rsidR="004A20CA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,- WARSZTATY</w:t>
            </w:r>
          </w:p>
        </w:tc>
        <w:tc>
          <w:tcPr>
            <w:tcW w:w="3260" w:type="dxa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Monika Nowakowska</w:t>
            </w:r>
          </w:p>
        </w:tc>
        <w:tc>
          <w:tcPr>
            <w:tcW w:w="1560" w:type="dxa"/>
          </w:tcPr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10.40-12.10</w:t>
            </w:r>
          </w:p>
          <w:p w:rsidR="00DB324C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  <w:t>2g</w:t>
            </w:r>
          </w:p>
          <w:p w:rsidR="00DB324C" w:rsidRPr="00E907FE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</w:tr>
      <w:tr w:rsidR="008B371C" w:rsidRPr="008B371C" w:rsidTr="008120A8">
        <w:tc>
          <w:tcPr>
            <w:tcW w:w="496" w:type="dxa"/>
            <w:shd w:val="clear" w:color="auto" w:fill="D9D9D9"/>
          </w:tcPr>
          <w:p w:rsidR="00DB324C" w:rsidRPr="008B371C" w:rsidRDefault="00682869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4</w:t>
            </w:r>
            <w:r w:rsidR="00DB324C"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DB324C" w:rsidRPr="008B371C" w:rsidRDefault="00DB324C" w:rsidP="00DB324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Przerwa obiadowa</w:t>
            </w:r>
          </w:p>
        </w:tc>
        <w:tc>
          <w:tcPr>
            <w:tcW w:w="3260" w:type="dxa"/>
            <w:shd w:val="clear" w:color="auto" w:fill="D9D9D9"/>
          </w:tcPr>
          <w:p w:rsidR="00DB324C" w:rsidRPr="008B371C" w:rsidRDefault="00DB324C" w:rsidP="008120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DB324C" w:rsidRPr="008B371C" w:rsidRDefault="00DB324C" w:rsidP="00DB32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  <w:lang w:eastAsia="pl-PL"/>
              </w:rPr>
              <w:t>12.10-13.00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68286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5</w:t>
            </w:r>
            <w:r w:rsidR="00E907FE"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D03FE1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,-WARSZTATY</w:t>
            </w:r>
          </w:p>
        </w:tc>
        <w:tc>
          <w:tcPr>
            <w:tcW w:w="3260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mgr inż. Zdzisław Małecki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rzeczoznawca majątkowy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E907FE" w:rsidRPr="00E907FE" w:rsidRDefault="00DB324C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13.00-14.30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 xml:space="preserve">2g 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E907FE" w:rsidRDefault="0068286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6</w:t>
            </w:r>
            <w:r w:rsidR="00E907FE" w:rsidRPr="00E907FE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DB324C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E907FE" w:rsidRDefault="00D55F77" w:rsidP="00DB32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1</w:t>
            </w:r>
            <w:r w:rsidR="00DB324C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.30</w:t>
            </w:r>
            <w:r w:rsidR="00E907FE" w:rsidRPr="00E907FE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-</w:t>
            </w:r>
            <w:r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1</w:t>
            </w:r>
            <w:r w:rsidR="00DB324C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4</w:t>
            </w:r>
            <w:r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.40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68286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7</w:t>
            </w:r>
            <w:r w:rsidR="00E907FE"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D03FE1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,- WARSZTATY</w:t>
            </w:r>
          </w:p>
        </w:tc>
        <w:tc>
          <w:tcPr>
            <w:tcW w:w="3260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mgr inż. Zdzisław Małecki</w:t>
            </w:r>
          </w:p>
        </w:tc>
        <w:tc>
          <w:tcPr>
            <w:tcW w:w="1560" w:type="dxa"/>
          </w:tcPr>
          <w:p w:rsidR="00E907FE" w:rsidRPr="00E907FE" w:rsidRDefault="00DB324C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14</w:t>
            </w:r>
            <w:r w:rsidR="00D55F77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.40-1</w:t>
            </w:r>
            <w:r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6</w:t>
            </w:r>
            <w:r w:rsidR="00D55F77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.10</w:t>
            </w:r>
          </w:p>
          <w:p w:rsidR="00E907FE" w:rsidRPr="00E907FE" w:rsidRDefault="00D55F77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2</w:t>
            </w:r>
            <w:r w:rsidR="00E907FE" w:rsidRPr="00E907FE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 xml:space="preserve"> g</w:t>
            </w:r>
          </w:p>
        </w:tc>
      </w:tr>
      <w:tr w:rsidR="00E907FE" w:rsidRPr="00E907FE" w:rsidTr="001F1FEC">
        <w:tc>
          <w:tcPr>
            <w:tcW w:w="496" w:type="dxa"/>
            <w:shd w:val="clear" w:color="auto" w:fill="D9D9D9"/>
          </w:tcPr>
          <w:p w:rsidR="00E907FE" w:rsidRPr="00682869" w:rsidRDefault="0068286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682869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8</w:t>
            </w:r>
            <w:r w:rsidR="00E907FE" w:rsidRPr="00682869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  <w:t xml:space="preserve">Przerwa </w:t>
            </w:r>
          </w:p>
        </w:tc>
        <w:tc>
          <w:tcPr>
            <w:tcW w:w="3260" w:type="dxa"/>
            <w:shd w:val="clear" w:color="auto" w:fill="D9D9D9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E907FE" w:rsidRDefault="00D55F77" w:rsidP="00DB324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3333FF"/>
                <w:sz w:val="18"/>
                <w:szCs w:val="18"/>
                <w:lang w:eastAsia="pl-PL"/>
              </w:rPr>
              <w:t>1</w:t>
            </w:r>
            <w:r w:rsidR="00DB324C">
              <w:rPr>
                <w:rFonts w:ascii="Tahoma" w:eastAsia="Times New Roman" w:hAnsi="Tahoma" w:cs="Tahoma"/>
                <w:b/>
                <w:bCs/>
                <w:color w:val="3333FF"/>
                <w:sz w:val="18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b/>
                <w:bCs/>
                <w:color w:val="3333FF"/>
                <w:sz w:val="18"/>
                <w:szCs w:val="18"/>
                <w:lang w:eastAsia="pl-PL"/>
              </w:rPr>
              <w:t>.10</w:t>
            </w:r>
            <w:r w:rsidR="00E907FE" w:rsidRPr="00E907FE">
              <w:rPr>
                <w:rFonts w:ascii="Tahoma" w:eastAsia="Times New Roman" w:hAnsi="Tahoma" w:cs="Tahoma"/>
                <w:b/>
                <w:bCs/>
                <w:color w:val="3333FF"/>
                <w:sz w:val="18"/>
                <w:szCs w:val="18"/>
                <w:lang w:eastAsia="pl-PL"/>
              </w:rPr>
              <w:t>-</w:t>
            </w:r>
            <w:r w:rsidR="00DB324C">
              <w:rPr>
                <w:rFonts w:ascii="Tahoma" w:eastAsia="Times New Roman" w:hAnsi="Tahoma" w:cs="Tahoma"/>
                <w:b/>
                <w:bCs/>
                <w:color w:val="3333FF"/>
                <w:sz w:val="18"/>
                <w:szCs w:val="18"/>
                <w:lang w:eastAsia="pl-PL"/>
              </w:rPr>
              <w:t>16.20</w:t>
            </w:r>
          </w:p>
        </w:tc>
      </w:tr>
      <w:tr w:rsidR="00E907FE" w:rsidRPr="00E907FE" w:rsidTr="001F1FEC">
        <w:tc>
          <w:tcPr>
            <w:tcW w:w="496" w:type="dxa"/>
          </w:tcPr>
          <w:p w:rsidR="00E907FE" w:rsidRPr="00E907FE" w:rsidRDefault="00682869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9</w:t>
            </w:r>
            <w:r w:rsidR="00E907FE"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252" w:type="dxa"/>
          </w:tcPr>
          <w:p w:rsidR="00E907FE" w:rsidRPr="00E907FE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Realizacja czynności rzeczoznawcy majątkowego jako biegłego-zasady ogólne</w:t>
            </w:r>
            <w:r w:rsidR="00D03FE1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, -WARSZTATY</w:t>
            </w:r>
          </w:p>
        </w:tc>
        <w:tc>
          <w:tcPr>
            <w:tcW w:w="3260" w:type="dxa"/>
          </w:tcPr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3333FF"/>
                <w:sz w:val="18"/>
                <w:szCs w:val="18"/>
                <w:lang w:eastAsia="pl-PL"/>
              </w:rPr>
              <w:t>mgr inż. Zdzisław Małecki</w:t>
            </w:r>
          </w:p>
        </w:tc>
        <w:tc>
          <w:tcPr>
            <w:tcW w:w="1560" w:type="dxa"/>
          </w:tcPr>
          <w:p w:rsidR="00E907FE" w:rsidRPr="00E907FE" w:rsidRDefault="00DB324C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16.20-17.10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>1</w:t>
            </w:r>
            <w:r w:rsidR="00D55F77"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  <w:t xml:space="preserve"> g</w:t>
            </w:r>
          </w:p>
          <w:p w:rsidR="00E907FE" w:rsidRPr="00E907FE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3333FF"/>
                <w:sz w:val="18"/>
                <w:szCs w:val="18"/>
                <w:lang w:eastAsia="pl-PL"/>
              </w:rPr>
            </w:pPr>
          </w:p>
        </w:tc>
      </w:tr>
    </w:tbl>
    <w:p w:rsidR="00E907FE" w:rsidRPr="008B371C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</w:pP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część I-dzień trzeci –</w:t>
      </w:r>
      <w:r w:rsidR="00525F32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ab/>
      </w:r>
      <w:r w:rsidR="00872FD2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1</w:t>
      </w:r>
      <w:r w:rsidR="00D50C0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5</w:t>
      </w:r>
      <w:r w:rsidR="00872FD2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listopad</w:t>
      </w:r>
      <w:r w:rsidR="001B6F39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201</w:t>
      </w:r>
      <w:r w:rsidR="00D50C0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9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, .</w:t>
      </w:r>
      <w:r w:rsidR="00C166A0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sobota</w:t>
      </w:r>
      <w:bookmarkStart w:id="0" w:name="_GoBack"/>
      <w:bookmarkEnd w:id="0"/>
      <w:r w:rsidR="00887828" w:rsidRPr="00887828">
        <w:rPr>
          <w:rFonts w:ascii="Tahoma" w:eastAsia="Times New Roman" w:hAnsi="Tahoma" w:cs="Tahoma"/>
          <w:b/>
          <w:color w:val="00B050"/>
          <w:sz w:val="18"/>
          <w:szCs w:val="18"/>
          <w:lang w:eastAsia="pl-PL"/>
        </w:rPr>
        <w:t>,</w:t>
      </w:r>
      <w:r w:rsidR="00DB324C"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 xml:space="preserve"> </w:t>
      </w:r>
      <w:r w:rsidRPr="008B371C">
        <w:rPr>
          <w:rFonts w:ascii="Tahoma" w:eastAsia="Times New Roman" w:hAnsi="Tahoma" w:cs="Tahoma"/>
          <w:b/>
          <w:color w:val="0000CC"/>
          <w:sz w:val="18"/>
          <w:szCs w:val="18"/>
          <w:lang w:eastAsia="pl-PL"/>
        </w:rPr>
        <w:t>–8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260"/>
        <w:gridCol w:w="1560"/>
      </w:tblGrid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Godziny</w:t>
            </w:r>
          </w:p>
        </w:tc>
      </w:tr>
      <w:tr w:rsidR="008B371C" w:rsidRPr="008B371C" w:rsidTr="001F1FEC">
        <w:tc>
          <w:tcPr>
            <w:tcW w:w="496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252" w:type="dxa"/>
          </w:tcPr>
          <w:p w:rsidR="00E907FE" w:rsidRPr="008B371C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w postępowaniu o dział spadku lub podział majątku.</w:t>
            </w:r>
          </w:p>
        </w:tc>
        <w:tc>
          <w:tcPr>
            <w:tcW w:w="3260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mgr inż. Zdzisław Małecki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rzeczoznawca majątkowy</w:t>
            </w:r>
          </w:p>
        </w:tc>
        <w:tc>
          <w:tcPr>
            <w:tcW w:w="1560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08.30-10.00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Przerwa na kawę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1B6F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10.00-10.1</w:t>
            </w:r>
            <w:r w:rsidR="001B6F39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5</w:t>
            </w:r>
          </w:p>
        </w:tc>
      </w:tr>
      <w:tr w:rsidR="008B371C" w:rsidRPr="008B371C" w:rsidTr="001F1FEC">
        <w:tc>
          <w:tcPr>
            <w:tcW w:w="496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252" w:type="dxa"/>
          </w:tcPr>
          <w:p w:rsidR="00E907FE" w:rsidRPr="008B371C" w:rsidRDefault="00E907FE" w:rsidP="00E907F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w postępowaniu o dział spadku lub podział majątku.</w:t>
            </w:r>
          </w:p>
        </w:tc>
        <w:tc>
          <w:tcPr>
            <w:tcW w:w="3260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mgr inż. Zdzisław Małecki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10.1</w:t>
            </w:r>
            <w:r w:rsidR="001B6F39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5</w:t>
            </w: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-11.</w:t>
            </w: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4</w:t>
            </w:r>
            <w:r w:rsidR="001B6F39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5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  <w:t>2g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CC"/>
                <w:sz w:val="18"/>
                <w:szCs w:val="18"/>
                <w:lang w:eastAsia="pl-PL"/>
              </w:rPr>
            </w:pPr>
          </w:p>
        </w:tc>
      </w:tr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1B6F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11.4</w:t>
            </w:r>
            <w:r w:rsidR="001B6F39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5</w:t>
            </w: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-11.5</w:t>
            </w:r>
            <w:r w:rsidR="001B6F39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5</w:t>
            </w:r>
          </w:p>
        </w:tc>
      </w:tr>
      <w:tr w:rsidR="008B371C" w:rsidRPr="008B371C" w:rsidTr="001F1FEC">
        <w:tc>
          <w:tcPr>
            <w:tcW w:w="496" w:type="dxa"/>
            <w:shd w:val="clear" w:color="auto" w:fill="FFFFFF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FFFFFF"/>
          </w:tcPr>
          <w:p w:rsidR="00E907FE" w:rsidRPr="008B371C" w:rsidRDefault="00E907FE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 rzeczoznawcy majątkowego postępowaniu o wypłatę zachowku.</w:t>
            </w:r>
          </w:p>
        </w:tc>
        <w:tc>
          <w:tcPr>
            <w:tcW w:w="3260" w:type="dxa"/>
            <w:shd w:val="clear" w:color="auto" w:fill="FFFFFF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mgr inż. Zdzisław Małecki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FFFFFF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11.5</w:t>
            </w:r>
            <w:r w:rsidR="001B6F39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5</w:t>
            </w: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-13.2</w:t>
            </w:r>
            <w:r w:rsidR="001B6F39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5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2g</w:t>
            </w:r>
          </w:p>
        </w:tc>
      </w:tr>
      <w:tr w:rsidR="008B371C" w:rsidRPr="008B371C" w:rsidTr="001F1FEC">
        <w:tc>
          <w:tcPr>
            <w:tcW w:w="496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D9D9D9"/>
          </w:tcPr>
          <w:p w:rsidR="00E907FE" w:rsidRPr="008B371C" w:rsidRDefault="00E907FE" w:rsidP="00E907FE">
            <w:pPr>
              <w:keepNext/>
              <w:spacing w:after="0" w:line="240" w:lineRule="auto"/>
              <w:jc w:val="center"/>
              <w:outlineLvl w:val="4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Przerwa </w:t>
            </w:r>
            <w:r w:rsidR="00A42EB0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na kawę</w:t>
            </w:r>
          </w:p>
        </w:tc>
        <w:tc>
          <w:tcPr>
            <w:tcW w:w="3260" w:type="dxa"/>
            <w:shd w:val="clear" w:color="auto" w:fill="D9D9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shd w:val="clear" w:color="auto" w:fill="D9D9D9"/>
          </w:tcPr>
          <w:p w:rsidR="00E907FE" w:rsidRPr="008B371C" w:rsidRDefault="00E907FE" w:rsidP="009769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13.2</w:t>
            </w:r>
            <w:r w:rsidR="001B6F39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5</w:t>
            </w:r>
            <w:r w:rsidR="00A42EB0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-13</w:t>
            </w: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.</w:t>
            </w:r>
            <w:r w:rsidR="00A42EB0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4</w:t>
            </w:r>
            <w:r w:rsidR="00976974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0</w:t>
            </w:r>
          </w:p>
        </w:tc>
      </w:tr>
      <w:tr w:rsidR="008B371C" w:rsidRPr="008B371C" w:rsidTr="001F1FEC">
        <w:tc>
          <w:tcPr>
            <w:tcW w:w="496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252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Czynności biegłego- rzeczoznawcy majątkowego w postępowaniu o przeniesienie własności nieruchomości(art.231K.c.)</w:t>
            </w:r>
          </w:p>
        </w:tc>
        <w:tc>
          <w:tcPr>
            <w:tcW w:w="3260" w:type="dxa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mgr inż. Zdzisław Małecki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E907FE" w:rsidRPr="008B371C" w:rsidRDefault="00A42EB0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13.4</w:t>
            </w:r>
            <w:r w:rsidR="00062DBC"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  <w:r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-15.1</w:t>
            </w:r>
            <w:r w:rsidR="001E3B89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0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  <w:t>2g</w:t>
            </w: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</w:p>
        </w:tc>
      </w:tr>
      <w:tr w:rsidR="008B371C" w:rsidRPr="008B371C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907FE" w:rsidRPr="008B371C" w:rsidRDefault="00E907FE" w:rsidP="00AF65E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 xml:space="preserve">Zakończenie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907FE" w:rsidRPr="008B371C" w:rsidRDefault="00E907FE" w:rsidP="00E907F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CC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7FE" w:rsidRPr="008B371C" w:rsidRDefault="00E907FE" w:rsidP="00A42EB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</w:pP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ok.15.</w:t>
            </w:r>
            <w:r w:rsidR="00A42EB0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1</w:t>
            </w:r>
            <w:r w:rsidRPr="008B371C">
              <w:rPr>
                <w:rFonts w:ascii="Tahoma" w:eastAsia="Times New Roman" w:hAnsi="Tahoma" w:cs="Tahoma"/>
                <w:b/>
                <w:color w:val="0000CC"/>
                <w:sz w:val="18"/>
                <w:szCs w:val="18"/>
                <w:lang w:eastAsia="pl-PL"/>
              </w:rPr>
              <w:t>0</w:t>
            </w:r>
          </w:p>
        </w:tc>
      </w:tr>
    </w:tbl>
    <w:p w:rsidR="009B0FB7" w:rsidRDefault="009B0FB7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p w:rsidR="00E907FE" w:rsidRPr="00E907FE" w:rsidRDefault="00E907FE" w:rsidP="00E907FE">
      <w:pPr>
        <w:keepNext/>
        <w:spacing w:after="0" w:line="240" w:lineRule="auto"/>
        <w:jc w:val="center"/>
        <w:outlineLvl w:val="3"/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</w:pPr>
      <w:r w:rsidRPr="00E907FE">
        <w:rPr>
          <w:rFonts w:ascii="Tahoma" w:eastAsia="Times New Roman" w:hAnsi="Tahoma" w:cs="Tahoma"/>
          <w:color w:val="3333FF"/>
          <w:sz w:val="24"/>
          <w:szCs w:val="24"/>
          <w:lang w:eastAsia="pl-PL"/>
        </w:rPr>
        <w:t>Szkolenie w dniach</w:t>
      </w:r>
      <w:r w:rsidR="00525F3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ab/>
      </w:r>
      <w:r w:rsidR="00872FD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</w:t>
      </w:r>
      <w:r w:rsidR="00D50C0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0</w:t>
      </w:r>
      <w:r w:rsidR="00872FD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-2</w:t>
      </w:r>
      <w:r w:rsidR="00D50C0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2</w:t>
      </w:r>
      <w:r w:rsidR="00872FD2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listopad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201</w:t>
      </w:r>
      <w:r w:rsidR="00E035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>9</w:t>
      </w:r>
      <w:r w:rsidR="00DB324C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r.</w:t>
      </w:r>
      <w:r w:rsidRPr="00E907FE">
        <w:rPr>
          <w:rFonts w:ascii="Tahoma" w:eastAsia="Times New Roman" w:hAnsi="Tahoma" w:cs="Tahoma"/>
          <w:b/>
          <w:color w:val="3333FF"/>
          <w:sz w:val="24"/>
          <w:szCs w:val="24"/>
          <w:lang w:eastAsia="pl-PL"/>
        </w:rPr>
        <w:t xml:space="preserve"> cz. II</w:t>
      </w:r>
    </w:p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</w:pP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część II - dzień pierwszy –</w:t>
      </w:r>
      <w:r w:rsidR="00525F32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ab/>
      </w:r>
      <w:r w:rsidR="00872FD2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2</w:t>
      </w:r>
      <w:r w:rsidR="00D50C0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0</w:t>
      </w:r>
      <w:r w:rsidR="00872FD2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listopad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201</w:t>
      </w:r>
      <w:r w:rsidR="00D50C0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>9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, </w:t>
      </w:r>
      <w:r w:rsidR="00887828" w:rsidRPr="00887828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środa,</w:t>
      </w:r>
      <w:r w:rsidR="00DB324C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 -</w:t>
      </w:r>
      <w:r w:rsidRPr="00E907FE">
        <w:rPr>
          <w:rFonts w:ascii="Tahoma" w:eastAsia="Times New Roman" w:hAnsi="Tahoma" w:cs="Tahoma"/>
          <w:b/>
          <w:color w:val="C00000"/>
          <w:sz w:val="20"/>
          <w:szCs w:val="20"/>
          <w:lang w:eastAsia="pl-PL"/>
        </w:rPr>
        <w:t xml:space="preserve">9 godz. </w:t>
      </w:r>
      <w:r w:rsidRPr="00E907FE">
        <w:rPr>
          <w:rFonts w:ascii="Tahoma" w:eastAsia="Times New Roman" w:hAnsi="Tahoma" w:cs="Tahoma"/>
          <w:b/>
          <w:i/>
          <w:color w:val="C00000"/>
          <w:sz w:val="18"/>
          <w:szCs w:val="18"/>
          <w:lang w:eastAsia="pl-PL"/>
        </w:rPr>
        <w:tab/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69"/>
        <w:gridCol w:w="3545"/>
        <w:gridCol w:w="1560"/>
      </w:tblGrid>
      <w:tr w:rsidR="00E907FE" w:rsidRPr="00E907FE" w:rsidTr="001F1FEC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Temat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Wykładowca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Czynności biegłego-rzeczoznawcy majątkowego w postępowaniu o zapłatę czynszu z tytułu najmu, dzierżawy lub za bezumowne korzystanie.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mgr  Magdalena  Małecka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rzeczoznawca majątkowy</w:t>
            </w:r>
          </w:p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10.00 – 11.30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Przerwa na kawę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97697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11.30-11.</w:t>
            </w:r>
            <w:r w:rsidR="00976974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45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E907FE" w:rsidP="00E907FE">
            <w:pPr>
              <w:tabs>
                <w:tab w:val="left" w:pos="72"/>
              </w:tabs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Cd tematu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  <w:p w:rsidR="00E907FE" w:rsidRPr="00E907FE" w:rsidRDefault="00E907FE" w:rsidP="00F9607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mgr  Magdalena  Małecka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11.40-13.10</w:t>
            </w:r>
          </w:p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         2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Przerwa obiadowa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13.10 – </w:t>
            </w:r>
            <w:r w:rsidR="005D56CB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14.00</w:t>
            </w:r>
          </w:p>
        </w:tc>
      </w:tr>
      <w:tr w:rsidR="00E907FE" w:rsidRPr="00E907FE" w:rsidTr="001F1FEC">
        <w:trPr>
          <w:trHeight w:val="443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5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Cd tematu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mgr  Magdalena  Małecka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907FE" w:rsidRPr="00E907FE" w:rsidRDefault="005D56C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14.00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 xml:space="preserve">- 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15.00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1,5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6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 xml:space="preserve">Przerwa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907FE" w:rsidRPr="00E907FE" w:rsidRDefault="005D56CB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15.00</w:t>
            </w:r>
            <w:r w:rsidR="00E907FE"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15.10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7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Cd tematu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00FF"/>
                <w:sz w:val="18"/>
                <w:szCs w:val="18"/>
              </w:rPr>
              <w:t>mgr  Magdalena  Małecka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5D56C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15.10</w:t>
            </w:r>
            <w:r w:rsidR="00E907FE"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- 16.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25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00FF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00FF"/>
                <w:sz w:val="18"/>
                <w:szCs w:val="18"/>
              </w:rPr>
              <w:t>1,5 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8</w:t>
            </w:r>
            <w:r w:rsidR="00E907FE"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  <w:lang w:eastAsia="pl-PL"/>
              </w:rPr>
              <w:t>Przerwa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E907FE" w:rsidRPr="00E907FE" w:rsidRDefault="00E907FE" w:rsidP="005D56C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16.</w:t>
            </w:r>
            <w:r w:rsidR="005D56CB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25-16.40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180031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9</w:t>
            </w:r>
            <w:r w:rsidR="00E907FE"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  <w:lang w:eastAsia="pl-PL"/>
              </w:rPr>
              <w:t>Czynności biegłego- rzeczoznawcy majątkowego w postępowaniu o przeniesienie własności nieruchomości(art.231K.c.)</w:t>
            </w:r>
          </w:p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Określanie wartości nakładów w ustawie o gospodarce nieruchomościami 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mgr inż. Zdzisław Małecki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rzeczoznawca majątkowy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16.</w:t>
            </w:r>
            <w:r w:rsidR="005D56CB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40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 – </w:t>
            </w:r>
            <w:r w:rsidR="005D56CB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18.10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2 g</w:t>
            </w:r>
          </w:p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</w:p>
        </w:tc>
      </w:tr>
    </w:tbl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</w:pPr>
      <w:r w:rsidRPr="00E907FE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część II - dzień drugi –</w:t>
      </w:r>
      <w:r w:rsidR="00DC22FE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="00872FD2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2</w:t>
      </w:r>
      <w:r w:rsidR="00D50C0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1</w:t>
      </w:r>
      <w:r w:rsidR="00872FD2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listopad 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201</w:t>
      </w:r>
      <w:r w:rsidR="00D50C0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9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r. </w:t>
      </w:r>
      <w:r w:rsidR="00887828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, </w:t>
      </w:r>
      <w:r w:rsidR="00887828" w:rsidRPr="00887828">
        <w:rPr>
          <w:rFonts w:ascii="Tahoma" w:eastAsia="Times New Roman" w:hAnsi="Tahoma" w:cs="Tahoma"/>
          <w:b/>
          <w:color w:val="00B050"/>
          <w:sz w:val="20"/>
          <w:szCs w:val="20"/>
          <w:lang w:eastAsia="pl-PL"/>
        </w:rPr>
        <w:t>czwartek,</w:t>
      </w:r>
      <w:r w:rsidR="00887828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 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-</w:t>
      </w:r>
      <w:r w:rsidR="00DB324C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ab/>
        <w:t xml:space="preserve"> </w:t>
      </w:r>
      <w:r w:rsidR="0039605B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>8</w:t>
      </w:r>
      <w:r w:rsidRPr="00E907FE">
        <w:rPr>
          <w:rFonts w:ascii="Tahoma" w:eastAsia="Times New Roman" w:hAnsi="Tahoma" w:cs="Tahoma"/>
          <w:b/>
          <w:color w:val="FF0000"/>
          <w:sz w:val="18"/>
          <w:szCs w:val="18"/>
          <w:lang w:eastAsia="pl-PL"/>
        </w:rPr>
        <w:t xml:space="preserve"> godz.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970"/>
        <w:gridCol w:w="3542"/>
        <w:gridCol w:w="1563"/>
      </w:tblGrid>
      <w:tr w:rsidR="00E907FE" w:rsidRPr="00E907FE" w:rsidTr="001F1FEC">
        <w:trPr>
          <w:trHeight w:val="197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Lp.</w:t>
            </w:r>
          </w:p>
        </w:tc>
        <w:tc>
          <w:tcPr>
            <w:tcW w:w="3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Temat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Wykładowca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Godzina</w:t>
            </w:r>
          </w:p>
        </w:tc>
      </w:tr>
      <w:tr w:rsidR="00E907F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</w:t>
            </w:r>
            <w:r w:rsidR="00E907FE"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Określanie wartości nakładów w ustawie o gospodarce nieruchomościami c.d.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mgr inż. Zdzisław Małecki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9.00 – 10.30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2g </w:t>
            </w:r>
          </w:p>
        </w:tc>
      </w:tr>
      <w:tr w:rsidR="00E907FE" w:rsidRPr="00E907FE" w:rsidTr="001F1FEC">
        <w:trPr>
          <w:trHeight w:val="65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2.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Przerwa na kawę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976974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10.30-10.4</w:t>
            </w:r>
            <w:r w:rsidR="00976974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5</w:t>
            </w:r>
          </w:p>
        </w:tc>
      </w:tr>
      <w:tr w:rsidR="00E907FE" w:rsidRPr="00E907FE" w:rsidTr="001F1FEC">
        <w:trPr>
          <w:trHeight w:val="443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3.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 xml:space="preserve">Określanie wartości nakładów w ustawie o gospodarce nieruchomościami , c.d.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mgr inż. Zdzisław Małecki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10.4</w:t>
            </w:r>
            <w:r w:rsidR="00976974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5</w:t>
            </w: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-12.1</w:t>
            </w:r>
            <w:r w:rsidR="00976974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5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2g</w:t>
            </w:r>
          </w:p>
        </w:tc>
      </w:tr>
      <w:tr w:rsidR="00987BAE" w:rsidRPr="00E907FE" w:rsidTr="00DC3DE0">
        <w:trPr>
          <w:trHeight w:val="218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4.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E907FE" w:rsidRDefault="00987BAE" w:rsidP="00987BA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Przerwa na kawę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BAE" w:rsidRPr="00DC3DE0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12.15-12.30</w:t>
            </w:r>
          </w:p>
        </w:tc>
      </w:tr>
      <w:tr w:rsidR="00987BAE" w:rsidRPr="00E907FE" w:rsidTr="0039605B">
        <w:trPr>
          <w:trHeight w:val="520"/>
        </w:trPr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>5.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BAE" w:rsidRPr="00E907FE" w:rsidRDefault="00987BAE" w:rsidP="00987BAE">
            <w:pPr>
              <w:spacing w:after="0"/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Określanie wartości nakładów w ustawie o gospodarce nieruchomościami , c.d.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7BAE" w:rsidRPr="00E907FE" w:rsidRDefault="00987BAE" w:rsidP="00987BA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mgr inż. Zdzisław Małecki</w:t>
            </w:r>
          </w:p>
          <w:p w:rsidR="00987BAE" w:rsidRPr="00E907FE" w:rsidRDefault="00987BAE" w:rsidP="00BE33D2">
            <w:pPr>
              <w:spacing w:after="0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9605B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12.30-13.15</w:t>
            </w:r>
          </w:p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C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C00000"/>
                <w:sz w:val="18"/>
                <w:szCs w:val="18"/>
              </w:rPr>
              <w:t>1 g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99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9900"/>
                <w:sz w:val="18"/>
                <w:szCs w:val="18"/>
              </w:rPr>
              <w:t>6</w:t>
            </w:r>
            <w:r w:rsidR="00987BAE" w:rsidRPr="00E907FE">
              <w:rPr>
                <w:rFonts w:ascii="Tahoma" w:eastAsia="Times New Roman" w:hAnsi="Tahoma" w:cs="Tahoma"/>
                <w:color w:val="0099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 xml:space="preserve">Przerwa 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987BAE" w:rsidRPr="00E907FE" w:rsidRDefault="00987BAE" w:rsidP="0039605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1</w:t>
            </w:r>
            <w:r w:rsidR="0039605B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3</w:t>
            </w: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.1</w:t>
            </w: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5</w:t>
            </w: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-1</w:t>
            </w:r>
            <w:r w:rsidR="0039605B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3</w:t>
            </w:r>
            <w:r w:rsidRPr="00E907FE"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b/>
                <w:color w:val="009900"/>
                <w:sz w:val="18"/>
                <w:szCs w:val="18"/>
              </w:rPr>
              <w:t>30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7</w:t>
            </w:r>
            <w:r w:rsidR="00987BAE"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 xml:space="preserve"> 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Andrzej Antkiewicz</w:t>
            </w:r>
          </w:p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Sądu Rejonowego w Grudziądzu</w:t>
            </w:r>
          </w:p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 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rzeczoznawca majątkowy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</w:t>
            </w:r>
            <w:r w:rsidR="0039605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3.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30</w:t>
            </w:r>
            <w:r w:rsidR="0039605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 -14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.4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5</w:t>
            </w:r>
          </w:p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1,5 g</w:t>
            </w:r>
          </w:p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CC00"/>
                <w:sz w:val="18"/>
                <w:szCs w:val="18"/>
              </w:rPr>
            </w:pPr>
          </w:p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CC00"/>
                <w:sz w:val="18"/>
                <w:szCs w:val="18"/>
              </w:rPr>
            </w:pP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8</w:t>
            </w:r>
            <w:r w:rsidR="00987BAE"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Przerwa obiadowa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987BAE" w:rsidRPr="00E907FE" w:rsidRDefault="0039605B" w:rsidP="0039605B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14</w:t>
            </w:r>
            <w:r w:rsidR="00987BAE"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.4</w:t>
            </w:r>
            <w:r w:rsidR="00987BA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5</w:t>
            </w:r>
            <w:r w:rsidR="00987BAE"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-1</w:t>
            </w: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5</w:t>
            </w:r>
            <w:r w:rsidR="00987BAE"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  <w:r w:rsidR="00987BA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35</w:t>
            </w:r>
          </w:p>
        </w:tc>
      </w:tr>
      <w:tr w:rsidR="00987BAE" w:rsidRPr="00E907FE" w:rsidTr="001F1FEC">
        <w:tc>
          <w:tcPr>
            <w:tcW w:w="4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7BAE" w:rsidRPr="00E907FE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9</w:t>
            </w:r>
            <w:r w:rsidR="00987BAE"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987BAE" w:rsidRPr="00E907FE" w:rsidRDefault="00987BAE" w:rsidP="00E907FE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</w:t>
            </w:r>
            <w:r w:rsidR="0039605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5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35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-1</w:t>
            </w:r>
            <w:r w:rsidR="0039605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6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.35</w:t>
            </w:r>
          </w:p>
          <w:p w:rsidR="00987BAE" w:rsidRPr="00E907FE" w:rsidRDefault="00987BA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1,5 g</w:t>
            </w:r>
          </w:p>
        </w:tc>
      </w:tr>
    </w:tbl>
    <w:p w:rsidR="00E907FE" w:rsidRPr="00E907FE" w:rsidRDefault="00E907FE" w:rsidP="00E907FE">
      <w:pPr>
        <w:keepNext/>
        <w:spacing w:before="240" w:after="60" w:line="240" w:lineRule="auto"/>
        <w:outlineLvl w:val="3"/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</w:pPr>
      <w:r w:rsidRPr="00E907FE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część II – dzień trzeci –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</w:t>
      </w:r>
      <w:r w:rsidR="00872FD2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2</w:t>
      </w:r>
      <w:r w:rsidR="00D50C0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2</w:t>
      </w:r>
      <w:r w:rsidR="00872FD2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listopad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201</w:t>
      </w:r>
      <w:r w:rsidR="00D50C0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9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r.</w:t>
      </w:r>
      <w:r w:rsidR="00887828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, </w:t>
      </w:r>
      <w:r w:rsidR="00887828" w:rsidRPr="00887828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>piątek,</w:t>
      </w:r>
      <w:r w:rsidR="00887828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-</w:t>
      </w:r>
      <w:r w:rsidR="00DB324C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ab/>
      </w:r>
      <w:r w:rsidR="0039605B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>6</w:t>
      </w:r>
      <w:r w:rsidRPr="00E907FE">
        <w:rPr>
          <w:rFonts w:ascii="Tahoma" w:eastAsia="Times New Roman" w:hAnsi="Tahoma" w:cs="Tahoma"/>
          <w:b/>
          <w:color w:val="009900"/>
          <w:sz w:val="20"/>
          <w:szCs w:val="20"/>
          <w:lang w:eastAsia="pl-PL"/>
        </w:rPr>
        <w:t xml:space="preserve"> godz. </w:t>
      </w: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969"/>
        <w:gridCol w:w="3545"/>
        <w:gridCol w:w="1560"/>
      </w:tblGrid>
      <w:tr w:rsidR="00E907FE" w:rsidRPr="00E907FE" w:rsidTr="001F1FEC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Temat</w:t>
            </w:r>
          </w:p>
        </w:tc>
        <w:tc>
          <w:tcPr>
            <w:tcW w:w="35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Wykładowca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Godziny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  <w:p w:rsidR="00E907FE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Egzekucja z nieruchomości w trybie K. p. c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05B" w:rsidRPr="00E907FE" w:rsidRDefault="00E907FE" w:rsidP="0039605B">
            <w:pPr>
              <w:spacing w:after="0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 </w:t>
            </w:r>
            <w:r w:rsidR="0039605B"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E907FE" w:rsidRPr="00E907FE" w:rsidRDefault="00E907FE" w:rsidP="00E907FE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08.</w:t>
            </w:r>
            <w:r w:rsidR="000E533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30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-</w:t>
            </w:r>
            <w:r w:rsidR="000E533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10.00</w:t>
            </w:r>
          </w:p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2g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E907FE" w:rsidRPr="00E907FE" w:rsidRDefault="00E907FE" w:rsidP="00E907FE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Przerwa na kawę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E907FE" w:rsidRPr="00E907FE" w:rsidRDefault="000E5330" w:rsidP="000E5330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10.00</w:t>
            </w:r>
            <w:r w:rsidR="00E907FE"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-10.</w:t>
            </w: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</w:t>
            </w:r>
            <w:r w:rsidR="00FC4261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5</w:t>
            </w:r>
          </w:p>
        </w:tc>
      </w:tr>
      <w:tr w:rsidR="00E907FE" w:rsidRPr="00E907FE" w:rsidTr="001F1FEC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Czynności biegłego-rzeczoznawcy</w:t>
            </w:r>
          </w:p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majątkowego dla potrzeb postępowania</w:t>
            </w:r>
          </w:p>
          <w:p w:rsidR="00E907FE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egzekucyjnego z nieruchomości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E907FE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907FE" w:rsidRPr="00E907FE" w:rsidRDefault="00E907FE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10.</w:t>
            </w:r>
            <w:r w:rsidR="000E533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</w:t>
            </w:r>
            <w:r w:rsidR="00FC4261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5</w:t>
            </w: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-1</w:t>
            </w:r>
            <w:r w:rsidR="00FC4261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1.45</w:t>
            </w:r>
          </w:p>
          <w:p w:rsidR="00E907FE" w:rsidRPr="00E907FE" w:rsidRDefault="00FC4261" w:rsidP="00E907FE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</w:t>
            </w:r>
            <w:r w:rsidR="00E907FE"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g</w:t>
            </w:r>
          </w:p>
        </w:tc>
      </w:tr>
      <w:tr w:rsidR="0039605B" w:rsidRPr="00E907FE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39605B" w:rsidRPr="00DC3DE0" w:rsidRDefault="00DC3DE0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05B" w:rsidRPr="00E907FE" w:rsidRDefault="0039605B" w:rsidP="0039605B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Przerwa na kawę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9605B" w:rsidRPr="00E907FE" w:rsidRDefault="0039605B" w:rsidP="00E907FE">
            <w:pPr>
              <w:spacing w:after="0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39605B" w:rsidRPr="00DC3DE0" w:rsidRDefault="0039605B" w:rsidP="00E907FE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11.45-12.00</w:t>
            </w:r>
          </w:p>
        </w:tc>
      </w:tr>
      <w:tr w:rsidR="001B6F39" w:rsidRPr="00E907FE" w:rsidTr="0039605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B6F39" w:rsidRPr="00DC3DE0" w:rsidRDefault="00DC3DE0" w:rsidP="007073D5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5</w:t>
            </w:r>
            <w:r w:rsidR="001B6F39"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Czynności biegłego-rzeczoznawcy</w:t>
            </w:r>
          </w:p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majątkowego dla potrzeb postępowania</w:t>
            </w:r>
          </w:p>
          <w:p w:rsidR="001B6F39" w:rsidRPr="00E907FE" w:rsidRDefault="0039605B" w:rsidP="0039605B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egzekucyjnego z nieruchomości</w:t>
            </w:r>
            <w:r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 - </w:t>
            </w:r>
            <w:r w:rsidRPr="005D56C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przykłady z </w:t>
            </w:r>
            <w:r w:rsidR="00D52D55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Praktyki,- WARSZTATY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bCs/>
                <w:color w:val="008000"/>
                <w:sz w:val="18"/>
                <w:szCs w:val="18"/>
              </w:rPr>
              <w:t>Sędzia Andrzej Antkiewicz</w:t>
            </w:r>
          </w:p>
          <w:p w:rsidR="0039605B" w:rsidRPr="00E907FE" w:rsidRDefault="0039605B" w:rsidP="0039605B">
            <w:pPr>
              <w:spacing w:after="0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E907FE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 xml:space="preserve">mgr inż. </w:t>
            </w:r>
            <w:r w:rsidRPr="005D56CB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Przemysław Samełko</w:t>
            </w:r>
          </w:p>
          <w:p w:rsidR="001B6F39" w:rsidRPr="00E907FE" w:rsidRDefault="001B6F39" w:rsidP="007073D5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1B6F39" w:rsidRPr="00DC3DE0" w:rsidRDefault="0039605B" w:rsidP="00FC4261">
            <w:pPr>
              <w:spacing w:after="0"/>
              <w:jc w:val="center"/>
              <w:rPr>
                <w:rFonts w:ascii="Tahoma" w:eastAsia="Times New Roman" w:hAnsi="Tahoma" w:cs="Tahoma"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12.00-13.30</w:t>
            </w:r>
          </w:p>
          <w:p w:rsidR="00DC3DE0" w:rsidRPr="00E907FE" w:rsidRDefault="00DC3DE0" w:rsidP="00FC4261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 w:rsidRPr="00DC3DE0">
              <w:rPr>
                <w:rFonts w:ascii="Tahoma" w:eastAsia="Times New Roman" w:hAnsi="Tahoma" w:cs="Tahoma"/>
                <w:color w:val="008000"/>
                <w:sz w:val="18"/>
                <w:szCs w:val="18"/>
              </w:rPr>
              <w:t>2g</w:t>
            </w:r>
          </w:p>
        </w:tc>
      </w:tr>
      <w:tr w:rsidR="0039605B" w:rsidRPr="00E907FE" w:rsidTr="007073D5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9605B" w:rsidRDefault="00DC3DE0" w:rsidP="007073D5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6</w:t>
            </w:r>
            <w:r w:rsidR="0039605B"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9605B" w:rsidRDefault="0039605B" w:rsidP="007073D5">
            <w:pPr>
              <w:keepNext/>
              <w:spacing w:after="0"/>
              <w:jc w:val="center"/>
              <w:outlineLvl w:val="5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Zakończenie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9605B" w:rsidRPr="00E907FE" w:rsidRDefault="0039605B" w:rsidP="007073D5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:rsidR="0039605B" w:rsidRDefault="0039605B" w:rsidP="00FC4261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color w:val="008000"/>
                <w:sz w:val="18"/>
                <w:szCs w:val="18"/>
              </w:rPr>
              <w:t>Ok. 13.40</w:t>
            </w:r>
          </w:p>
        </w:tc>
      </w:tr>
    </w:tbl>
    <w:p w:rsidR="005D56CB" w:rsidRDefault="005D56CB" w:rsidP="00103AA4">
      <w:pPr>
        <w:keepNext/>
        <w:spacing w:after="0" w:line="240" w:lineRule="auto"/>
        <w:outlineLvl w:val="3"/>
        <w:rPr>
          <w:rFonts w:ascii="Tahoma" w:eastAsia="Times New Roman" w:hAnsi="Tahoma" w:cs="Tahoma"/>
          <w:color w:val="3333FF"/>
          <w:sz w:val="24"/>
          <w:szCs w:val="24"/>
          <w:lang w:eastAsia="pl-PL"/>
        </w:rPr>
      </w:pPr>
    </w:p>
    <w:sectPr w:rsidR="005D56CB" w:rsidSect="007C58A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FA3" w:rsidRDefault="001F0FA3" w:rsidP="004119F2">
      <w:pPr>
        <w:spacing w:after="0" w:line="240" w:lineRule="auto"/>
      </w:pPr>
      <w:r>
        <w:separator/>
      </w:r>
    </w:p>
  </w:endnote>
  <w:endnote w:type="continuationSeparator" w:id="0">
    <w:p w:rsidR="001F0FA3" w:rsidRDefault="001F0FA3" w:rsidP="0041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FA3" w:rsidRDefault="001F0FA3" w:rsidP="004119F2">
      <w:pPr>
        <w:spacing w:after="0" w:line="240" w:lineRule="auto"/>
      </w:pPr>
      <w:r>
        <w:separator/>
      </w:r>
    </w:p>
  </w:footnote>
  <w:footnote w:type="continuationSeparator" w:id="0">
    <w:p w:rsidR="001F0FA3" w:rsidRDefault="001F0FA3" w:rsidP="0041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64D"/>
    <w:rsid w:val="00022DC9"/>
    <w:rsid w:val="00062DBC"/>
    <w:rsid w:val="00084B00"/>
    <w:rsid w:val="000B73CF"/>
    <w:rsid w:val="000E464D"/>
    <w:rsid w:val="000E5330"/>
    <w:rsid w:val="00103AA4"/>
    <w:rsid w:val="00146C2E"/>
    <w:rsid w:val="00171BDF"/>
    <w:rsid w:val="00180031"/>
    <w:rsid w:val="00184590"/>
    <w:rsid w:val="00187898"/>
    <w:rsid w:val="001B6F39"/>
    <w:rsid w:val="001E3B89"/>
    <w:rsid w:val="001E4809"/>
    <w:rsid w:val="001F0FA3"/>
    <w:rsid w:val="001F7FD3"/>
    <w:rsid w:val="00246D82"/>
    <w:rsid w:val="00261F85"/>
    <w:rsid w:val="00273084"/>
    <w:rsid w:val="002D1A4F"/>
    <w:rsid w:val="002E7C1D"/>
    <w:rsid w:val="00313C6E"/>
    <w:rsid w:val="0037178A"/>
    <w:rsid w:val="0039605B"/>
    <w:rsid w:val="004119F2"/>
    <w:rsid w:val="004A20CA"/>
    <w:rsid w:val="0052493D"/>
    <w:rsid w:val="00525F32"/>
    <w:rsid w:val="005459D9"/>
    <w:rsid w:val="00554D97"/>
    <w:rsid w:val="00561B34"/>
    <w:rsid w:val="00573B76"/>
    <w:rsid w:val="005C01BB"/>
    <w:rsid w:val="005C5A05"/>
    <w:rsid w:val="005D56CB"/>
    <w:rsid w:val="005F6E30"/>
    <w:rsid w:val="0060599A"/>
    <w:rsid w:val="00622277"/>
    <w:rsid w:val="00682869"/>
    <w:rsid w:val="006856A9"/>
    <w:rsid w:val="00697366"/>
    <w:rsid w:val="006974FD"/>
    <w:rsid w:val="007A1707"/>
    <w:rsid w:val="007A5A25"/>
    <w:rsid w:val="007A68EE"/>
    <w:rsid w:val="007C58AD"/>
    <w:rsid w:val="008061AC"/>
    <w:rsid w:val="008248BF"/>
    <w:rsid w:val="0087103B"/>
    <w:rsid w:val="00872FD2"/>
    <w:rsid w:val="00887828"/>
    <w:rsid w:val="008B371C"/>
    <w:rsid w:val="008F2D59"/>
    <w:rsid w:val="00976974"/>
    <w:rsid w:val="00987BAE"/>
    <w:rsid w:val="009946F0"/>
    <w:rsid w:val="009A00D7"/>
    <w:rsid w:val="009A6FEB"/>
    <w:rsid w:val="009B0FB7"/>
    <w:rsid w:val="009E7A8E"/>
    <w:rsid w:val="00A031F1"/>
    <w:rsid w:val="00A13AB8"/>
    <w:rsid w:val="00A42EB0"/>
    <w:rsid w:val="00AC18B1"/>
    <w:rsid w:val="00AD124F"/>
    <w:rsid w:val="00AF65E4"/>
    <w:rsid w:val="00B22566"/>
    <w:rsid w:val="00BA4788"/>
    <w:rsid w:val="00BC3452"/>
    <w:rsid w:val="00BE3BF1"/>
    <w:rsid w:val="00BE464D"/>
    <w:rsid w:val="00C01F52"/>
    <w:rsid w:val="00C10A7B"/>
    <w:rsid w:val="00C166A0"/>
    <w:rsid w:val="00C3513C"/>
    <w:rsid w:val="00C466AB"/>
    <w:rsid w:val="00C73776"/>
    <w:rsid w:val="00C7782C"/>
    <w:rsid w:val="00C83B1F"/>
    <w:rsid w:val="00D03FE1"/>
    <w:rsid w:val="00D22C94"/>
    <w:rsid w:val="00D50C0C"/>
    <w:rsid w:val="00D52D55"/>
    <w:rsid w:val="00D55F77"/>
    <w:rsid w:val="00DB324C"/>
    <w:rsid w:val="00DC22FE"/>
    <w:rsid w:val="00DC3DE0"/>
    <w:rsid w:val="00DF5356"/>
    <w:rsid w:val="00E0354C"/>
    <w:rsid w:val="00E31FDE"/>
    <w:rsid w:val="00E429CE"/>
    <w:rsid w:val="00E837C4"/>
    <w:rsid w:val="00E907FE"/>
    <w:rsid w:val="00EA49A9"/>
    <w:rsid w:val="00F06D75"/>
    <w:rsid w:val="00F27ABE"/>
    <w:rsid w:val="00F66D53"/>
    <w:rsid w:val="00F83B29"/>
    <w:rsid w:val="00F9607E"/>
    <w:rsid w:val="00FB401F"/>
    <w:rsid w:val="00FC4261"/>
    <w:rsid w:val="00FD207E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5D56"/>
  <w15:docId w15:val="{7F034B82-E7A8-4DB6-A057-47FA2A99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3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6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9F2"/>
  </w:style>
  <w:style w:type="paragraph" w:styleId="Stopka">
    <w:name w:val="footer"/>
    <w:basedOn w:val="Normalny"/>
    <w:link w:val="StopkaZnak"/>
    <w:uiPriority w:val="99"/>
    <w:unhideWhenUsed/>
    <w:rsid w:val="00411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FAA0-EF45-47D9-A483-D5E4DF17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Szkolenia</cp:lastModifiedBy>
  <cp:revision>3</cp:revision>
  <cp:lastPrinted>2017-06-12T11:15:00Z</cp:lastPrinted>
  <dcterms:created xsi:type="dcterms:W3CDTF">2019-06-19T10:57:00Z</dcterms:created>
  <dcterms:modified xsi:type="dcterms:W3CDTF">2019-06-19T10:58:00Z</dcterms:modified>
</cp:coreProperties>
</file>