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077A1">
        <w:rPr>
          <w:b/>
          <w:sz w:val="40"/>
          <w:szCs w:val="40"/>
        </w:rPr>
        <w:t>08.10</w:t>
      </w:r>
      <w:r>
        <w:rPr>
          <w:b/>
          <w:sz w:val="40"/>
          <w:szCs w:val="40"/>
        </w:rPr>
        <w:t>.2018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D077A1">
        <w:rPr>
          <w:sz w:val="28"/>
          <w:szCs w:val="28"/>
          <w:u w:val="single"/>
        </w:rPr>
        <w:t>Praktyczne procedury szacowania nieruchomości leśnych i zadrzewionych.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D077A1">
        <w:rPr>
          <w:sz w:val="28"/>
          <w:szCs w:val="28"/>
          <w:u w:val="single"/>
        </w:rPr>
        <w:t>Andrzej Nowak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E2F2E"/>
    <w:rsid w:val="0066092C"/>
    <w:rsid w:val="006A7DA5"/>
    <w:rsid w:val="00705FD1"/>
    <w:rsid w:val="00744CC9"/>
    <w:rsid w:val="007D588F"/>
    <w:rsid w:val="008056D2"/>
    <w:rsid w:val="00916648"/>
    <w:rsid w:val="00970B91"/>
    <w:rsid w:val="00C02C95"/>
    <w:rsid w:val="00C23BFF"/>
    <w:rsid w:val="00D077A1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2018-07-31T10:38:00Z</cp:lastPrinted>
  <dcterms:created xsi:type="dcterms:W3CDTF">2018-08-08T12:15:00Z</dcterms:created>
  <dcterms:modified xsi:type="dcterms:W3CDTF">2018-08-08T12:17:00Z</dcterms:modified>
</cp:coreProperties>
</file>